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011" w:rsidRPr="00E17DEE" w:rsidRDefault="002D0011" w:rsidP="002D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DEE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2D0011" w:rsidRPr="00E17DEE" w:rsidRDefault="002D0011" w:rsidP="002D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011" w:rsidRPr="00E17DEE" w:rsidRDefault="002D0011" w:rsidP="002D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r w:rsidRPr="00E17DEE">
        <w:t>Brown, P., &amp; Levinson, S. </w:t>
      </w:r>
      <w:hyperlink r:id="rId6" w:tgtFrame="_blank" w:history="1">
        <w:r w:rsidRPr="00E17DEE">
          <w:rPr>
            <w:rStyle w:val="Hyperlink"/>
          </w:rPr>
          <w:t>(1987</w:t>
        </w:r>
      </w:hyperlink>
      <w:r w:rsidRPr="00E17DEE">
        <w:t>). </w:t>
      </w:r>
      <w:r w:rsidRPr="00E17DEE">
        <w:rPr>
          <w:i/>
          <w:iCs/>
        </w:rPr>
        <w:t>Politeness: Some universals in language use.</w:t>
      </w:r>
      <w:r w:rsidRPr="00E17DEE">
        <w:t> Cambridge: Cambridge University Press.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r w:rsidRPr="00E17DEE">
        <w:t>Brown, Penelope and Stephen C. Levinson. </w:t>
      </w:r>
      <w:hyperlink r:id="rId7" w:tgtFrame="_blank" w:history="1">
        <w:r w:rsidRPr="00E17DEE">
          <w:rPr>
            <w:rStyle w:val="Hyperlink"/>
          </w:rPr>
          <w:t>1987</w:t>
        </w:r>
      </w:hyperlink>
      <w:r w:rsidRPr="00E17DEE">
        <w:t>. Politeness: Some universals in language usage. Cambridge: Cambridge University Press. ISBN 978-0-521-31355-1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proofErr w:type="spellStart"/>
      <w:r w:rsidRPr="00E17DEE">
        <w:t>Goffman</w:t>
      </w:r>
      <w:proofErr w:type="spellEnd"/>
      <w:r w:rsidRPr="00E17DEE">
        <w:t>, E. </w:t>
      </w:r>
      <w:hyperlink r:id="rId8" w:tgtFrame="_blank" w:history="1">
        <w:r w:rsidRPr="00E17DEE">
          <w:rPr>
            <w:rStyle w:val="Hyperlink"/>
          </w:rPr>
          <w:t>(1959</w:t>
        </w:r>
      </w:hyperlink>
      <w:r w:rsidRPr="00E17DEE">
        <w:t>). </w:t>
      </w:r>
      <w:r w:rsidRPr="00E17DEE">
        <w:rPr>
          <w:i/>
          <w:iCs/>
        </w:rPr>
        <w:t>The presentation of self in everyday life.</w:t>
      </w:r>
      <w:r w:rsidRPr="00E17DEE">
        <w:t> Garden City, N.Y.: Doubleday.</w:t>
      </w:r>
    </w:p>
    <w:p w:rsidR="002D0011" w:rsidRPr="00E17DEE" w:rsidRDefault="002D0011" w:rsidP="002D0011">
      <w:pPr>
        <w:spacing w:after="24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7DEE">
        <w:rPr>
          <w:rFonts w:ascii="Times New Roman" w:eastAsia="Times New Roman" w:hAnsi="Times New Roman" w:cs="Times New Roman"/>
          <w:sz w:val="24"/>
          <w:szCs w:val="24"/>
        </w:rPr>
        <w:t>Goffman</w:t>
      </w:r>
      <w:proofErr w:type="spellEnd"/>
      <w:r w:rsidRPr="00E17DEE">
        <w:rPr>
          <w:rFonts w:ascii="Times New Roman" w:eastAsia="Times New Roman" w:hAnsi="Times New Roman" w:cs="Times New Roman"/>
          <w:sz w:val="24"/>
          <w:szCs w:val="24"/>
        </w:rPr>
        <w:t xml:space="preserve">, Erving (1967): On Face-Work. An Analysis of Ritual Elements in Social Interaction. In: </w:t>
      </w:r>
      <w:proofErr w:type="spellStart"/>
      <w:proofErr w:type="gramStart"/>
      <w:r w:rsidRPr="00E17DEE">
        <w:rPr>
          <w:rFonts w:ascii="Times New Roman" w:eastAsia="Times New Roman" w:hAnsi="Times New Roman" w:cs="Times New Roman"/>
          <w:sz w:val="24"/>
          <w:szCs w:val="24"/>
        </w:rPr>
        <w:t>Ders</w:t>
      </w:r>
      <w:proofErr w:type="spellEnd"/>
      <w:r w:rsidRPr="00E17DEE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Pr="00E17DEE">
        <w:rPr>
          <w:rFonts w:ascii="Times New Roman" w:eastAsia="Times New Roman" w:hAnsi="Times New Roman" w:cs="Times New Roman"/>
          <w:sz w:val="24"/>
          <w:szCs w:val="24"/>
        </w:rPr>
        <w:t xml:space="preserve"> Interaction Ritual. New York: Doubleday. 5-45.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9" w:tgtFrame="_blank" w:history="1">
        <w:r w:rsidRPr="00E17DEE">
          <w:rPr>
            <w:rStyle w:val="Hyperlink"/>
          </w:rPr>
          <w:t>http://m.liputan6.com/global/read/2630948/debat-capres-as-berakhir-pemenangnya-adalah</w:t>
        </w:r>
      </w:hyperlink>
      <w:r w:rsidRPr="00E17DEE">
        <w:t>, retrieved on October 9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24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E17DEE">
          <w:rPr>
            <w:rFonts w:ascii="Times New Roman" w:hAnsi="Times New Roman" w:cs="Times New Roman"/>
            <w:sz w:val="24"/>
            <w:szCs w:val="24"/>
          </w:rPr>
          <w:t>http://presidential-candidates.insidegov.com/l/40/Hillary-Clinton</w:t>
        </w:r>
      </w:hyperlink>
      <w:r w:rsidRPr="00E17DEE">
        <w:rPr>
          <w:rFonts w:ascii="Times New Roman" w:hAnsi="Times New Roman" w:cs="Times New Roman"/>
          <w:sz w:val="24"/>
          <w:szCs w:val="24"/>
        </w:rPr>
        <w:t>, retrieved on September 27</w:t>
      </w:r>
      <w:r w:rsidRPr="00E17D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DE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1" w:tgtFrame="_blank" w:history="1">
        <w:r w:rsidRPr="00E17DEE">
          <w:rPr>
            <w:rStyle w:val="Hyperlink"/>
          </w:rPr>
          <w:t>http://www.bbc.com/news/business-32498715</w:t>
        </w:r>
      </w:hyperlink>
      <w:r w:rsidRPr="00E17DEE">
        <w:t>, retrieved on September 29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2" w:tgtFrame="_blank" w:history="1">
        <w:r w:rsidRPr="00E17DEE">
          <w:rPr>
            <w:rStyle w:val="Hyperlink"/>
          </w:rPr>
          <w:t>http://www.computing.dcu.ie/~hruskin/RM2.htm</w:t>
        </w:r>
      </w:hyperlink>
      <w:r w:rsidRPr="00E17DEE">
        <w:t>, retrieved on September 29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3" w:tgtFrame="_blank" w:history="1">
        <w:r w:rsidRPr="00E17DEE">
          <w:rPr>
            <w:rStyle w:val="Hyperlink"/>
          </w:rPr>
          <w:t>http://www.glottopedia.org/index.php/Face-threatening_act</w:t>
        </w:r>
      </w:hyperlink>
      <w:r w:rsidRPr="00E17DEE">
        <w:t>, retrieved on September 27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4" w:tgtFrame="_blank" w:history="1">
        <w:r w:rsidRPr="00E17DEE">
          <w:rPr>
            <w:rStyle w:val="Hyperlink"/>
          </w:rPr>
          <w:t>http://www.investinganswers.com/financial-dictionary/economics/north-american-free-trade-agreement-nafta-2533</w:t>
        </w:r>
      </w:hyperlink>
      <w:r w:rsidRPr="00E17DEE">
        <w:t>, retrieved on November 18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spacing w:after="24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E17DEE">
          <w:rPr>
            <w:rStyle w:val="Hyperlink"/>
            <w:rFonts w:ascii="Times New Roman" w:hAnsi="Times New Roman" w:cs="Times New Roman"/>
            <w:sz w:val="24"/>
            <w:szCs w:val="24"/>
          </w:rPr>
          <w:t>http://www.pbs.org/weta/washingtonweek/blog-post/16-donald-trumps-most-controversial-statements</w:t>
        </w:r>
      </w:hyperlink>
      <w:r w:rsidRPr="00E17DEE">
        <w:rPr>
          <w:rFonts w:ascii="Times New Roman" w:hAnsi="Times New Roman" w:cs="Times New Roman"/>
          <w:sz w:val="24"/>
          <w:szCs w:val="24"/>
        </w:rPr>
        <w:t>, retrieved on September 27</w:t>
      </w:r>
      <w:r w:rsidRPr="00E17D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DE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6" w:tgtFrame="_blank" w:history="1">
        <w:r w:rsidRPr="00E17DEE">
          <w:rPr>
            <w:rStyle w:val="Hyperlink"/>
          </w:rPr>
          <w:t>https://en.oxforddictionaries.com/definition/debate</w:t>
        </w:r>
      </w:hyperlink>
      <w:r w:rsidRPr="00E17DEE">
        <w:t>, retrieved on October 7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7" w:tgtFrame="_blank" w:history="1">
        <w:r w:rsidRPr="00E17DEE">
          <w:rPr>
            <w:rStyle w:val="Hyperlink"/>
          </w:rPr>
          <w:t>https://www.federalreservehistory.org/essays/great_recession_of_200709</w:t>
        </w:r>
      </w:hyperlink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18" w:tgtFrame="_blank" w:history="1">
        <w:r w:rsidRPr="00E17DEE">
          <w:rPr>
            <w:rStyle w:val="Hyperlink"/>
          </w:rPr>
          <w:t>https://www.investopedia.com/terms/v/valueaddedtax.asp</w:t>
        </w:r>
      </w:hyperlink>
      <w:r w:rsidRPr="00E17DEE">
        <w:t>, retrieved on May 20</w:t>
      </w:r>
      <w:r w:rsidRPr="00E17DEE">
        <w:rPr>
          <w:vertAlign w:val="superscript"/>
        </w:rPr>
        <w:t>th</w:t>
      </w:r>
      <w:r w:rsidRPr="00E17DEE">
        <w:t xml:space="preserve"> 2018</w:t>
      </w:r>
    </w:p>
    <w:p w:rsidR="002D0011" w:rsidRPr="00E17DEE" w:rsidRDefault="002D0011" w:rsidP="002D0011">
      <w:pPr>
        <w:spacing w:after="24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E17DEE">
          <w:rPr>
            <w:rStyle w:val="Hyperlink"/>
            <w:rFonts w:ascii="Times New Roman" w:hAnsi="Times New Roman" w:cs="Times New Roman"/>
            <w:sz w:val="24"/>
            <w:szCs w:val="24"/>
          </w:rPr>
          <w:t>https://www.nytimes.com/2016/10/08/us/donald-trump-tape-transcript.html</w:t>
        </w:r>
      </w:hyperlink>
      <w:r w:rsidRPr="00E17DEE">
        <w:rPr>
          <w:rFonts w:ascii="Times New Roman" w:hAnsi="Times New Roman" w:cs="Times New Roman"/>
          <w:sz w:val="24"/>
          <w:szCs w:val="24"/>
        </w:rPr>
        <w:t>, retrieved on September 27</w:t>
      </w:r>
      <w:r w:rsidRPr="00E17D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DE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  <w:sectPr w:rsidR="002D0011" w:rsidRPr="00E17DEE" w:rsidSect="00DC093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1701" w:right="1701" w:bottom="1701" w:left="2268" w:header="720" w:footer="720" w:gutter="0"/>
          <w:pgNumType w:start="1"/>
          <w:cols w:space="720"/>
          <w:docGrid w:linePitch="360"/>
        </w:sectPr>
      </w:pPr>
      <w:hyperlink r:id="rId26" w:tgtFrame="_blank" w:history="1">
        <w:r w:rsidRPr="00E17DEE">
          <w:rPr>
            <w:rStyle w:val="Hyperlink"/>
          </w:rPr>
          <w:t>https://www.orau.gov/cdcynergy/soc2web/content/phase05/phase05_step03_deeper_qualitative_and_quantitative.htm</w:t>
        </w:r>
      </w:hyperlink>
      <w:r w:rsidRPr="00E17DEE">
        <w:t>, retrieved on October 9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27" w:tgtFrame="_blank" w:history="1">
        <w:r w:rsidRPr="00E17DEE">
          <w:rPr>
            <w:rStyle w:val="Hyperlink"/>
          </w:rPr>
          <w:t>https://www.smh.com.au/world/vladimir-putin-supervised-russia-cyber-attacks-in-us-election-officials-20161216-gtcavg.html</w:t>
        </w:r>
      </w:hyperlink>
      <w:r w:rsidRPr="00E17DEE">
        <w:t>, retrieved on May 20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28" w:tgtFrame="_blank" w:history="1">
        <w:r w:rsidRPr="00E17DEE">
          <w:rPr>
            <w:rStyle w:val="Hyperlink"/>
          </w:rPr>
          <w:t>https://www.ukessays.com/essays/psychology/definitions-available-for-quantitative-research-given-by-different-authors-psychology-essay.php</w:t>
        </w:r>
      </w:hyperlink>
      <w:r w:rsidRPr="00E17DEE">
        <w:t>, retrieved on October 10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29" w:history="1">
        <w:r w:rsidRPr="00E17DEE">
          <w:rPr>
            <w:rStyle w:val="Hyperlink"/>
          </w:rPr>
          <w:t>https://www.washingtonpost.com/news/the-fix/wp/2016/09/26/the-first-trump-clinton-presidential-debate-transcript annotated/?</w:t>
        </w:r>
        <w:proofErr w:type="spellStart"/>
        <w:r w:rsidRPr="00E17DEE">
          <w:rPr>
            <w:rStyle w:val="Hyperlink"/>
          </w:rPr>
          <w:t>sw_bypass</w:t>
        </w:r>
        <w:proofErr w:type="spellEnd"/>
        <w:r w:rsidRPr="00E17DEE">
          <w:rPr>
            <w:rStyle w:val="Hyperlink"/>
          </w:rPr>
          <w:t>=</w:t>
        </w:r>
        <w:proofErr w:type="spellStart"/>
        <w:r w:rsidRPr="00E17DEE">
          <w:rPr>
            <w:rStyle w:val="Hyperlink"/>
          </w:rPr>
          <w:t>true&amp;utm_term</w:t>
        </w:r>
        <w:proofErr w:type="spellEnd"/>
        <w:r w:rsidRPr="00E17DEE">
          <w:rPr>
            <w:rStyle w:val="Hyperlink"/>
          </w:rPr>
          <w:t>=.9c86c2214907</w:t>
        </w:r>
      </w:hyperlink>
      <w:r w:rsidRPr="00E17DEE">
        <w:t>, retrieved on September 27th 2017</w:t>
      </w:r>
    </w:p>
    <w:p w:rsidR="002D0011" w:rsidRPr="00E17DEE" w:rsidRDefault="002D0011" w:rsidP="002D0011">
      <w:pPr>
        <w:spacing w:after="24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hyperlink r:id="rId30" w:history="1">
        <w:r w:rsidRPr="00E17DE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https://www.washingtonpost.com/politics/trump-recorded-having-extremely-lewd-conversation-about-women-in-2005/2016/10/07/3b9ce776-8cb4-11e6-bf8a-3d26847eeed4_story.html</w:t>
        </w:r>
      </w:hyperlink>
      <w:r w:rsidRPr="00E17DEE">
        <w:rPr>
          <w:rFonts w:ascii="Times New Roman" w:hAnsi="Times New Roman" w:cs="Times New Roman"/>
          <w:sz w:val="24"/>
          <w:szCs w:val="24"/>
        </w:rPr>
        <w:t>, retrieved on November 18</w:t>
      </w:r>
      <w:r w:rsidRPr="00E17D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DE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2D0011" w:rsidRPr="00E17DEE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hyperlink r:id="rId31" w:history="1">
        <w:r w:rsidRPr="00E17DEE">
          <w:rPr>
            <w:rStyle w:val="Hyperlink"/>
          </w:rPr>
          <w:t>https://zainurrahmans.wordpress.com/tag/konsep-wajah-dalam-pragmatik/</w:t>
        </w:r>
      </w:hyperlink>
      <w:r w:rsidRPr="00E17DEE">
        <w:t>, retrieved on October 6</w:t>
      </w:r>
      <w:r w:rsidRPr="00E17DEE">
        <w:rPr>
          <w:vertAlign w:val="superscript"/>
        </w:rPr>
        <w:t>th</w:t>
      </w:r>
      <w:r w:rsidRPr="00E17DEE">
        <w:t xml:space="preserve"> 2017</w:t>
      </w:r>
    </w:p>
    <w:p w:rsidR="00723674" w:rsidRPr="002D0011" w:rsidRDefault="002D0011" w:rsidP="002D0011">
      <w:pPr>
        <w:pStyle w:val="NormalWeb"/>
        <w:shd w:val="clear" w:color="auto" w:fill="FFFFFF"/>
        <w:spacing w:before="0" w:beforeAutospacing="0" w:after="240" w:afterAutospacing="0"/>
        <w:ind w:left="709" w:hanging="709"/>
        <w:jc w:val="both"/>
      </w:pPr>
      <w:r w:rsidRPr="00E17DEE">
        <w:t xml:space="preserve">Yule, George. 1996. </w:t>
      </w:r>
      <w:r w:rsidRPr="00E17DEE">
        <w:rPr>
          <w:i/>
        </w:rPr>
        <w:t>Pragmatics</w:t>
      </w:r>
      <w:r w:rsidRPr="00E17DEE">
        <w:t>. O</w:t>
      </w:r>
      <w:r>
        <w:t>xford: Oxford University Press.</w:t>
      </w:r>
      <w:bookmarkStart w:id="0" w:name="_GoBack"/>
      <w:bookmarkEnd w:id="0"/>
      <w:r w:rsidRPr="002D0011">
        <w:t xml:space="preserve"> </w:t>
      </w:r>
    </w:p>
    <w:sectPr w:rsidR="00723674" w:rsidRPr="002D0011" w:rsidSect="002D0011">
      <w:headerReference w:type="even" r:id="rId32"/>
      <w:headerReference w:type="default" r:id="rId33"/>
      <w:footerReference w:type="default" r:id="rId34"/>
      <w:headerReference w:type="first" r:id="rId35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FD" w:rsidRDefault="00D011FD" w:rsidP="002D0011">
      <w:pPr>
        <w:spacing w:after="0" w:line="240" w:lineRule="auto"/>
      </w:pPr>
      <w:r>
        <w:separator/>
      </w:r>
    </w:p>
  </w:endnote>
  <w:endnote w:type="continuationSeparator" w:id="0">
    <w:p w:rsidR="00D011FD" w:rsidRDefault="00D011FD" w:rsidP="002D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1843"/>
      <w:docPartObj>
        <w:docPartGallery w:val="Page Numbers (Bottom of Page)"/>
        <w:docPartUnique/>
      </w:docPartObj>
    </w:sdtPr>
    <w:sdtEndPr/>
    <w:sdtContent>
      <w:p w:rsidR="00B36A59" w:rsidRDefault="00D011FD">
        <w:pPr>
          <w:pStyle w:val="Footer"/>
          <w:jc w:val="right"/>
        </w:pPr>
        <w:r w:rsidRPr="00540E3C">
          <w:rPr>
            <w:rFonts w:ascii="Times New Roman" w:hAnsi="Times New Roman"/>
          </w:rPr>
          <w:t>Univers</w:t>
        </w:r>
        <w:r w:rsidRPr="00540E3C">
          <w:rPr>
            <w:rFonts w:ascii="Times New Roman" w:hAnsi="Times New Roman"/>
          </w:rPr>
          <w:t xml:space="preserve">ity of </w:t>
        </w:r>
        <w:proofErr w:type="spellStart"/>
        <w:r w:rsidRPr="00540E3C">
          <w:rPr>
            <w:rFonts w:ascii="Times New Roman" w:hAnsi="Times New Roman"/>
          </w:rPr>
          <w:t>Darma</w:t>
        </w:r>
        <w:proofErr w:type="spellEnd"/>
        <w:r w:rsidRPr="00540E3C">
          <w:rPr>
            <w:rFonts w:ascii="Times New Roman" w:hAnsi="Times New Roman"/>
          </w:rPr>
          <w:t xml:space="preserve"> </w:t>
        </w:r>
        <w:proofErr w:type="spellStart"/>
        <w:r w:rsidRPr="00540E3C">
          <w:rPr>
            <w:rFonts w:ascii="Times New Roman" w:hAnsi="Times New Roman"/>
          </w:rPr>
          <w:t>Persada</w:t>
        </w:r>
        <w:proofErr w:type="spellEnd"/>
        <w:r w:rsidRPr="00540E3C">
          <w:rPr>
            <w:rFonts w:ascii="Times New Roman" w:hAnsi="Times New Roman"/>
          </w:rPr>
          <w:t xml:space="preserve"> | </w:t>
        </w:r>
        <w:r>
          <w:rPr>
            <w:rFonts w:ascii="Times New Roman" w:hAnsi="Times New Roman"/>
          </w:rPr>
          <w:t>112</w:t>
        </w:r>
      </w:p>
    </w:sdtContent>
  </w:sdt>
  <w:p w:rsidR="00B36A59" w:rsidRDefault="00D011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155469"/>
      <w:docPartObj>
        <w:docPartGallery w:val="Page Numbers (Bottom of Page)"/>
        <w:docPartUnique/>
      </w:docPartObj>
    </w:sdtPr>
    <w:sdtEndPr/>
    <w:sdtContent>
      <w:p w:rsidR="00B36A59" w:rsidRPr="009D06BD" w:rsidRDefault="00D011FD">
        <w:pPr>
          <w:pStyle w:val="Footer"/>
          <w:jc w:val="right"/>
          <w:rPr>
            <w:rFonts w:ascii="Times New Roman" w:hAnsi="Times New Roman"/>
          </w:rPr>
        </w:pPr>
        <w:r w:rsidRPr="009D06BD">
          <w:rPr>
            <w:rFonts w:ascii="Times New Roman" w:hAnsi="Times New Roman"/>
          </w:rPr>
          <w:t>U</w:t>
        </w:r>
        <w:r>
          <w:rPr>
            <w:rFonts w:ascii="Times New Roman" w:hAnsi="Times New Roman"/>
          </w:rPr>
          <w:t xml:space="preserve">niversity of </w:t>
        </w:r>
        <w:proofErr w:type="spellStart"/>
        <w:r>
          <w:rPr>
            <w:rFonts w:ascii="Times New Roman" w:hAnsi="Times New Roman"/>
          </w:rPr>
          <w:t>Darma</w:t>
        </w:r>
        <w:proofErr w:type="spellEnd"/>
        <w:r>
          <w:rPr>
            <w:rFonts w:ascii="Times New Roman" w:hAnsi="Times New Roman"/>
          </w:rPr>
          <w:t xml:space="preserve"> </w:t>
        </w:r>
        <w:proofErr w:type="spellStart"/>
        <w:r>
          <w:rPr>
            <w:rFonts w:ascii="Times New Roman" w:hAnsi="Times New Roman"/>
          </w:rPr>
          <w:t>Persada</w:t>
        </w:r>
        <w:proofErr w:type="spellEnd"/>
        <w:r>
          <w:rPr>
            <w:rFonts w:ascii="Times New Roman" w:hAnsi="Times New Roman"/>
          </w:rPr>
          <w:t xml:space="preserve"> | 113</w:t>
        </w:r>
      </w:p>
    </w:sdtContent>
  </w:sdt>
  <w:p w:rsidR="00B36A59" w:rsidRPr="009D06BD" w:rsidRDefault="00D011FD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FD" w:rsidRDefault="00D011FD" w:rsidP="002D0011">
      <w:pPr>
        <w:spacing w:after="0" w:line="240" w:lineRule="auto"/>
      </w:pPr>
      <w:r>
        <w:separator/>
      </w:r>
    </w:p>
  </w:footnote>
  <w:footnote w:type="continuationSeparator" w:id="0">
    <w:p w:rsidR="00D011FD" w:rsidRDefault="00D011FD" w:rsidP="002D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359657" o:spid="_x0000_s2050" type="#_x0000_t75" style="position:absolute;left:0;text-align:left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359658" o:spid="_x0000_s2051" type="#_x0000_t75" style="position:absolute;left:0;text-align:left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359656" o:spid="_x0000_s2049" type="#_x0000_t75" style="position:absolute;left:0;text-align:left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359660" o:spid="_x0000_s2053" type="#_x0000_t75" style="position:absolute;left:0;text-align:left;margin-left:0;margin-top:0;width:396.6pt;height:389.25pt;z-index:-251654144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359661" o:spid="_x0000_s2054" type="#_x0000_t75" style="position:absolute;left:0;text-align:left;margin-left:0;margin-top:0;width:396.6pt;height:389.25pt;z-index:-25165312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1" w:rsidRDefault="002D0011">
    <w:pPr>
      <w:pStyle w:val="Header"/>
    </w:pPr>
    <w:r>
      <w:rPr>
        <w:noProof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359659" o:spid="_x0000_s2052" type="#_x0000_t75" style="position:absolute;left:0;text-align:left;margin-left:0;margin-top:0;width:396.6pt;height:389.25pt;z-index:-251655168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11"/>
    <w:rsid w:val="00266522"/>
    <w:rsid w:val="002D0011"/>
    <w:rsid w:val="00CD3F13"/>
    <w:rsid w:val="00D0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831CDDD7-FD85-4009-9AC4-D6ACAE2E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011"/>
    <w:pPr>
      <w:spacing w:after="200" w:line="360" w:lineRule="auto"/>
      <w:jc w:val="both"/>
    </w:pPr>
    <w:rPr>
      <w:rFonts w:ascii="Calibri" w:eastAsia="Calibri" w:hAnsi="Calibri" w:cs="SimSu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D0011"/>
    <w:pPr>
      <w:tabs>
        <w:tab w:val="center" w:pos="4680"/>
        <w:tab w:val="right" w:pos="9360"/>
      </w:tabs>
      <w:spacing w:after="0" w:line="240" w:lineRule="auto"/>
      <w:jc w:val="left"/>
    </w:pPr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0011"/>
    <w:rPr>
      <w:rFonts w:ascii="Calibri" w:eastAsia="Calibri" w:hAnsi="Calibri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D00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D0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011"/>
    <w:rPr>
      <w:rFonts w:ascii="Calibri" w:eastAsia="Calibri" w:hAnsi="Calibri" w:cs="SimSu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959" TargetMode="External"/><Relationship Id="rId13" Type="http://schemas.openxmlformats.org/officeDocument/2006/relationships/hyperlink" Target="http://www.glottopedia.org/index.php/Face-threatening_act" TargetMode="External"/><Relationship Id="rId18" Type="http://schemas.openxmlformats.org/officeDocument/2006/relationships/hyperlink" Target="https://www.investopedia.com/terms/v/valueaddedtax.asp" TargetMode="External"/><Relationship Id="rId26" Type="http://schemas.openxmlformats.org/officeDocument/2006/relationships/hyperlink" Target="https://www.orau.gov/cdcynergy/soc2web/content/phase05/phase05_step03_deeper_qualitative_and_quantitative.htm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34" Type="http://schemas.openxmlformats.org/officeDocument/2006/relationships/footer" Target="footer4.xml"/><Relationship Id="rId7" Type="http://schemas.openxmlformats.org/officeDocument/2006/relationships/hyperlink" Target="tel:1987" TargetMode="External"/><Relationship Id="rId12" Type="http://schemas.openxmlformats.org/officeDocument/2006/relationships/hyperlink" Target="http://www.computing.dcu.ie/~hruskin/RM2.htm" TargetMode="External"/><Relationship Id="rId17" Type="http://schemas.openxmlformats.org/officeDocument/2006/relationships/hyperlink" Target="https://www.federalreservehistory.org/essays/great_recession_of_200709" TargetMode="External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yperlink" Target="https://en.oxforddictionaries.com/definition/debate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washingtonpost.com/news/the-fix/wp/2016/09/26/the-first-trump-clinton-presidential-debate-transcript%20annotated/?sw_bypass=true&amp;utm_term=.9c86c2214907" TargetMode="External"/><Relationship Id="rId1" Type="http://schemas.openxmlformats.org/officeDocument/2006/relationships/styles" Target="styles.xml"/><Relationship Id="rId6" Type="http://schemas.openxmlformats.org/officeDocument/2006/relationships/hyperlink" Target="tel:1987" TargetMode="External"/><Relationship Id="rId11" Type="http://schemas.openxmlformats.org/officeDocument/2006/relationships/hyperlink" Target="http://www.bbc.com/news/business-32498715" TargetMode="External"/><Relationship Id="rId24" Type="http://schemas.openxmlformats.org/officeDocument/2006/relationships/header" Target="header3.xml"/><Relationship Id="rId32" Type="http://schemas.openxmlformats.org/officeDocument/2006/relationships/header" Target="header4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pbs.org/weta/washingtonweek/blog-post/16-donald-trumps-most-controversial-statements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www.ukessays.com/essays/psychology/definitions-available-for-quantitative-research-given-by-different-authors-psychology-essay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esidential-candidates.insidegov.com/l/40/Hillary-Clinton" TargetMode="External"/><Relationship Id="rId19" Type="http://schemas.openxmlformats.org/officeDocument/2006/relationships/hyperlink" Target="https://www.nytimes.com/2016/10/08/us/donald-trump-tape-transcript.html" TargetMode="External"/><Relationship Id="rId31" Type="http://schemas.openxmlformats.org/officeDocument/2006/relationships/hyperlink" Target="https://zainurrahmans.wordpress.com/tag/konsep-wajah-dalam-pragmati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.liputan6.com/global/read/2630948/debat-capres-as-berakhir-pemenangnya-adalah" TargetMode="External"/><Relationship Id="rId14" Type="http://schemas.openxmlformats.org/officeDocument/2006/relationships/hyperlink" Target="http://www.investinganswers.com/financial-dictionary/economics/north-american-free-trade-agreement-nafta-2533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smh.com.au/world/vladimir-putin-supervised-russia-cyber-attacks-in-us-election-officials-20161216-gtcavg.html" TargetMode="External"/><Relationship Id="rId30" Type="http://schemas.openxmlformats.org/officeDocument/2006/relationships/hyperlink" Target="https://www.washingtonpost.com/politics/trump-recorded-having-extremely-lewd-conversation-about-women-in-2005/2016/10/07/3b9ce776-8cb4-11e6-bf8a-3d26847eeed4_story.html" TargetMode="External"/><Relationship Id="rId35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2018-12-03T02:31:00Z</dcterms:created>
  <dcterms:modified xsi:type="dcterms:W3CDTF">2018-12-03T02:32:00Z</dcterms:modified>
</cp:coreProperties>
</file>