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5758E" w:rsidRDefault="003F320C" w:rsidP="0025758E">
      <w:pPr>
        <w:pStyle w:val="NoSpacing"/>
        <w:jc w:val="center"/>
        <w:rPr>
          <w:rFonts w:ascii="Arial" w:hAnsi="Arial" w:cs="Arial"/>
          <w:b/>
        </w:rPr>
      </w:pPr>
      <w:r>
        <w:rPr>
          <w:rFonts w:ascii="Arial" w:hAnsi="Arial" w:cs="Arial"/>
          <w:b/>
        </w:rPr>
        <w:t xml:space="preserve"> ANALYSIS </w:t>
      </w:r>
      <w:r w:rsidR="00A728D4">
        <w:rPr>
          <w:rFonts w:ascii="Arial" w:hAnsi="Arial" w:cs="Arial"/>
          <w:b/>
        </w:rPr>
        <w:t>OF SEA TRANSPORTATION ACCIDENT IN INDONESIA</w:t>
      </w:r>
    </w:p>
    <w:p w:rsidR="004F641A" w:rsidRPr="00184920" w:rsidRDefault="004F641A" w:rsidP="004F641A">
      <w:pPr>
        <w:pStyle w:val="NoSpacing"/>
        <w:jc w:val="center"/>
        <w:rPr>
          <w:rFonts w:ascii="Arial" w:hAnsi="Arial" w:cs="Arial"/>
          <w:b/>
          <w:sz w:val="20"/>
        </w:rPr>
      </w:pPr>
    </w:p>
    <w:p w:rsidR="004F641A" w:rsidRPr="003B0A83" w:rsidRDefault="00A728D4" w:rsidP="004F641A">
      <w:pPr>
        <w:pStyle w:val="NoSpacing"/>
        <w:jc w:val="center"/>
        <w:rPr>
          <w:rFonts w:ascii="Arial" w:hAnsi="Arial" w:cs="Arial"/>
          <w:b/>
          <w:sz w:val="20"/>
        </w:rPr>
      </w:pPr>
      <w:r>
        <w:rPr>
          <w:rFonts w:ascii="Arial" w:hAnsi="Arial" w:cs="Arial"/>
          <w:b/>
          <w:sz w:val="20"/>
        </w:rPr>
        <w:t>Danny FATURACHMAN</w:t>
      </w:r>
      <w:r w:rsidR="003B0A83">
        <w:rPr>
          <w:rFonts w:ascii="Arial" w:hAnsi="Arial" w:cs="Arial"/>
          <w:b/>
          <w:sz w:val="20"/>
          <w:vertAlign w:val="superscript"/>
        </w:rPr>
        <w:t>*1</w:t>
      </w:r>
      <w:r w:rsidR="003B0A83">
        <w:rPr>
          <w:rFonts w:ascii="Arial" w:hAnsi="Arial" w:cs="Arial"/>
          <w:b/>
          <w:sz w:val="20"/>
        </w:rPr>
        <w:t>,</w:t>
      </w:r>
      <w:r w:rsidR="003B0A83" w:rsidRPr="003B0A83">
        <w:rPr>
          <w:rFonts w:ascii="Arial" w:hAnsi="Arial" w:cs="Arial"/>
          <w:b/>
          <w:sz w:val="20"/>
        </w:rPr>
        <w:t xml:space="preserve"> </w:t>
      </w:r>
      <w:proofErr w:type="spellStart"/>
      <w:r>
        <w:rPr>
          <w:rFonts w:ascii="Arial" w:hAnsi="Arial" w:cs="Arial"/>
          <w:b/>
          <w:sz w:val="20"/>
        </w:rPr>
        <w:t>Shariman</w:t>
      </w:r>
      <w:proofErr w:type="spellEnd"/>
      <w:r>
        <w:rPr>
          <w:rFonts w:ascii="Arial" w:hAnsi="Arial" w:cs="Arial"/>
          <w:b/>
          <w:sz w:val="20"/>
        </w:rPr>
        <w:t xml:space="preserve"> MUSTAFA</w:t>
      </w:r>
      <w:r w:rsidR="003B0A83">
        <w:rPr>
          <w:rFonts w:ascii="Arial" w:hAnsi="Arial" w:cs="Arial"/>
          <w:b/>
          <w:sz w:val="20"/>
          <w:vertAlign w:val="superscript"/>
        </w:rPr>
        <w:t>2</w:t>
      </w:r>
    </w:p>
    <w:p w:rsidR="004F641A" w:rsidRPr="00184920" w:rsidRDefault="004F641A" w:rsidP="004F641A">
      <w:pPr>
        <w:pStyle w:val="NoSpacing"/>
        <w:jc w:val="center"/>
        <w:rPr>
          <w:rFonts w:ascii="Arial" w:hAnsi="Arial" w:cs="Arial"/>
          <w:b/>
          <w:sz w:val="20"/>
        </w:rPr>
      </w:pPr>
    </w:p>
    <w:p w:rsidR="00C662AD" w:rsidRDefault="003B0A83" w:rsidP="003B0A83">
      <w:pPr>
        <w:jc w:val="center"/>
        <w:rPr>
          <w:rFonts w:ascii="Arial" w:hAnsi="Arial" w:cs="Arial"/>
          <w:b/>
          <w:sz w:val="20"/>
          <w:szCs w:val="20"/>
        </w:rPr>
      </w:pPr>
      <w:r w:rsidRPr="003B0A83">
        <w:rPr>
          <w:rFonts w:ascii="Arial" w:hAnsi="Arial" w:cs="Arial"/>
          <w:b/>
          <w:sz w:val="20"/>
          <w:szCs w:val="20"/>
        </w:rPr>
        <w:t xml:space="preserve">Faculty of Marine Technology, </w:t>
      </w:r>
      <w:proofErr w:type="spellStart"/>
      <w:r w:rsidR="00A728D4">
        <w:rPr>
          <w:rFonts w:ascii="Arial" w:hAnsi="Arial" w:cs="Arial"/>
          <w:b/>
          <w:sz w:val="20"/>
          <w:szCs w:val="20"/>
        </w:rPr>
        <w:t>Universitas</w:t>
      </w:r>
      <w:proofErr w:type="spellEnd"/>
      <w:r w:rsidR="00A728D4">
        <w:rPr>
          <w:rFonts w:ascii="Arial" w:hAnsi="Arial" w:cs="Arial"/>
          <w:b/>
          <w:sz w:val="20"/>
          <w:szCs w:val="20"/>
        </w:rPr>
        <w:t xml:space="preserve"> </w:t>
      </w:r>
      <w:proofErr w:type="spellStart"/>
      <w:r w:rsidR="00A728D4">
        <w:rPr>
          <w:rFonts w:ascii="Arial" w:hAnsi="Arial" w:cs="Arial"/>
          <w:b/>
          <w:sz w:val="20"/>
          <w:szCs w:val="20"/>
        </w:rPr>
        <w:t>Darma</w:t>
      </w:r>
      <w:proofErr w:type="spellEnd"/>
      <w:r w:rsidR="00A728D4">
        <w:rPr>
          <w:rFonts w:ascii="Arial" w:hAnsi="Arial" w:cs="Arial"/>
          <w:b/>
          <w:sz w:val="20"/>
          <w:szCs w:val="20"/>
        </w:rPr>
        <w:t xml:space="preserve"> </w:t>
      </w:r>
      <w:proofErr w:type="spellStart"/>
      <w:r w:rsidR="00A728D4">
        <w:rPr>
          <w:rFonts w:ascii="Arial" w:hAnsi="Arial" w:cs="Arial"/>
          <w:b/>
          <w:sz w:val="20"/>
          <w:szCs w:val="20"/>
        </w:rPr>
        <w:t>Persada</w:t>
      </w:r>
      <w:proofErr w:type="spellEnd"/>
      <w:r w:rsidR="00A728D4">
        <w:rPr>
          <w:rFonts w:ascii="Arial" w:hAnsi="Arial" w:cs="Arial"/>
          <w:b/>
          <w:sz w:val="20"/>
          <w:szCs w:val="20"/>
        </w:rPr>
        <w:t xml:space="preserve">, Jakarta &amp; </w:t>
      </w:r>
    </w:p>
    <w:p w:rsidR="003B0A83" w:rsidRPr="003B0A83" w:rsidRDefault="00A728D4" w:rsidP="003B0A83">
      <w:pPr>
        <w:jc w:val="center"/>
        <w:rPr>
          <w:rFonts w:ascii="Arial" w:hAnsi="Arial" w:cs="Arial"/>
          <w:b/>
          <w:sz w:val="20"/>
          <w:szCs w:val="20"/>
        </w:rPr>
      </w:pPr>
      <w:r>
        <w:rPr>
          <w:rFonts w:ascii="Arial" w:hAnsi="Arial" w:cs="Arial"/>
          <w:b/>
          <w:sz w:val="20"/>
          <w:szCs w:val="20"/>
        </w:rPr>
        <w:t>Faculty of Technology Management, University Malaysia Pahang</w:t>
      </w:r>
    </w:p>
    <w:p w:rsidR="003B0A83" w:rsidRPr="003B0A83" w:rsidRDefault="003B0A83" w:rsidP="003B0A83">
      <w:pPr>
        <w:jc w:val="center"/>
        <w:rPr>
          <w:rFonts w:ascii="Arial" w:hAnsi="Arial" w:cs="Arial"/>
          <w:b/>
          <w:sz w:val="20"/>
          <w:szCs w:val="20"/>
        </w:rPr>
      </w:pPr>
      <w:r w:rsidRPr="003B0A83">
        <w:rPr>
          <w:rFonts w:ascii="Arial" w:hAnsi="Arial" w:cs="Arial"/>
          <w:b/>
          <w:sz w:val="20"/>
          <w:szCs w:val="20"/>
        </w:rPr>
        <w:t xml:space="preserve">*E-mail: </w:t>
      </w:r>
      <w:r w:rsidR="00A728D4">
        <w:rPr>
          <w:rFonts w:ascii="Arial" w:hAnsi="Arial" w:cs="Arial"/>
          <w:b/>
          <w:sz w:val="20"/>
          <w:szCs w:val="20"/>
        </w:rPr>
        <w:t>fdanny30@yahoo.com</w:t>
      </w:r>
    </w:p>
    <w:p w:rsidR="00A728D4" w:rsidRDefault="003B0A83" w:rsidP="003B0A83">
      <w:pPr>
        <w:pStyle w:val="NoSpacing"/>
        <w:jc w:val="center"/>
        <w:rPr>
          <w:rFonts w:ascii="Arial" w:hAnsi="Arial" w:cs="Arial"/>
          <w:b/>
          <w:sz w:val="20"/>
          <w:szCs w:val="20"/>
        </w:rPr>
      </w:pPr>
      <w:r w:rsidRPr="003B0A83">
        <w:rPr>
          <w:rFonts w:ascii="Arial" w:hAnsi="Arial" w:cs="Arial"/>
          <w:b/>
          <w:sz w:val="20"/>
          <w:szCs w:val="20"/>
        </w:rPr>
        <w:t xml:space="preserve">Faculty of </w:t>
      </w:r>
      <w:r w:rsidR="00A728D4">
        <w:rPr>
          <w:rFonts w:ascii="Arial" w:hAnsi="Arial" w:cs="Arial"/>
          <w:b/>
          <w:sz w:val="20"/>
          <w:szCs w:val="20"/>
        </w:rPr>
        <w:t>Technology Management</w:t>
      </w:r>
      <w:r w:rsidRPr="003B0A83">
        <w:rPr>
          <w:rFonts w:ascii="Arial" w:hAnsi="Arial" w:cs="Arial"/>
          <w:b/>
          <w:sz w:val="20"/>
          <w:szCs w:val="20"/>
        </w:rPr>
        <w:t xml:space="preserve">, </w:t>
      </w:r>
    </w:p>
    <w:p w:rsidR="004F641A" w:rsidRPr="003B0A83" w:rsidRDefault="00A728D4" w:rsidP="003B0A83">
      <w:pPr>
        <w:pStyle w:val="NoSpacing"/>
        <w:jc w:val="center"/>
        <w:rPr>
          <w:rFonts w:ascii="Arial" w:hAnsi="Arial" w:cs="Arial"/>
          <w:b/>
          <w:sz w:val="20"/>
          <w:szCs w:val="20"/>
          <w:lang w:val="fi-FI" w:eastAsia="ja-JP"/>
        </w:rPr>
      </w:pPr>
      <w:proofErr w:type="gramStart"/>
      <w:r>
        <w:rPr>
          <w:rFonts w:ascii="Arial" w:hAnsi="Arial" w:cs="Arial"/>
          <w:b/>
          <w:sz w:val="20"/>
          <w:szCs w:val="20"/>
        </w:rPr>
        <w:t>University Malaysia Pahang</w:t>
      </w:r>
      <w:r w:rsidR="003B0A83" w:rsidRPr="003B0A83">
        <w:rPr>
          <w:rFonts w:ascii="Arial" w:hAnsi="Arial" w:cs="Arial" w:hint="eastAsia"/>
          <w:b/>
          <w:sz w:val="20"/>
          <w:szCs w:val="20"/>
        </w:rPr>
        <w:t>.</w:t>
      </w:r>
      <w:proofErr w:type="gramEnd"/>
    </w:p>
    <w:p w:rsidR="004F641A" w:rsidRDefault="004F641A" w:rsidP="004F641A">
      <w:pPr>
        <w:pStyle w:val="NoSpacing"/>
        <w:jc w:val="center"/>
        <w:rPr>
          <w:rFonts w:ascii="Arial" w:hAnsi="Arial" w:cs="Arial"/>
          <w:b/>
          <w:sz w:val="20"/>
          <w:lang w:val="fi-FI" w:eastAsia="ja-JP"/>
        </w:rPr>
      </w:pPr>
    </w:p>
    <w:p w:rsidR="004F641A" w:rsidRPr="00FC1AF1" w:rsidRDefault="004F641A" w:rsidP="004F641A">
      <w:pPr>
        <w:jc w:val="center"/>
        <w:rPr>
          <w:rFonts w:ascii="Arial" w:hAnsi="Arial" w:cs="Arial"/>
          <w:b/>
          <w:sz w:val="20"/>
          <w:szCs w:val="20"/>
        </w:rPr>
      </w:pPr>
      <w:r w:rsidRPr="00FC1AF1">
        <w:rPr>
          <w:rFonts w:ascii="Arial" w:hAnsi="Arial" w:cs="Arial"/>
          <w:b/>
          <w:sz w:val="20"/>
          <w:szCs w:val="20"/>
        </w:rPr>
        <w:t>A</w:t>
      </w:r>
      <w:r w:rsidRPr="00FC1AF1">
        <w:rPr>
          <w:rFonts w:ascii="Arial" w:hAnsi="Arial" w:cs="Arial" w:hint="eastAsia"/>
          <w:b/>
          <w:sz w:val="20"/>
          <w:szCs w:val="20"/>
        </w:rPr>
        <w:t>bstract</w:t>
      </w:r>
    </w:p>
    <w:p w:rsidR="004F641A" w:rsidRPr="00A728D4" w:rsidRDefault="004F641A" w:rsidP="004F641A">
      <w:pPr>
        <w:pStyle w:val="NoSpacing"/>
        <w:jc w:val="center"/>
        <w:rPr>
          <w:i/>
          <w:sz w:val="20"/>
          <w:lang w:val="fi-FI"/>
        </w:rPr>
      </w:pPr>
    </w:p>
    <w:p w:rsidR="00A728D4" w:rsidRPr="00A728D4" w:rsidRDefault="00A728D4" w:rsidP="00A728D4">
      <w:pPr>
        <w:rPr>
          <w:rFonts w:ascii="Arial" w:hAnsi="Arial" w:cs="Arial"/>
          <w:i/>
          <w:sz w:val="16"/>
          <w:szCs w:val="16"/>
        </w:rPr>
      </w:pPr>
      <w:r w:rsidRPr="00A728D4">
        <w:rPr>
          <w:rFonts w:ascii="Arial" w:hAnsi="Arial" w:cs="Arial"/>
          <w:i/>
          <w:sz w:val="16"/>
          <w:szCs w:val="16"/>
        </w:rPr>
        <w:t>Increased transport activity at both the national dimension of transport by land, sea, air, railroad, also have an impact on the other hand an increasing number of incidents and accidents. High case of maritime accidents in Indonesia at that time should be the concern of all parties, not only the ship owner but also Governments, relevant agencies and communities to be more active in providing information. The main causes of maritime accidents in general due to excess cargo from the set, whether the carriage of goods and people. Service users often do not even force themselves on board cruise ships even filled with the determination of origin can place on the ship. In order to integrate facilities and transportation infrastructure that meets the requirements of security and safety of Trend Analysis Transportation, for the Study of Maritime Transport Accident or regulatory systems and procedures, as well as human resources professionals to realize the full implementation of transportation services and effective and efficient. This becomes important for a system of good government which has the functions of government as a guideline for transportation services include regulatory aspects, aspects of supervision and control aspects.</w:t>
      </w:r>
    </w:p>
    <w:p w:rsidR="004F641A" w:rsidRPr="00042163" w:rsidRDefault="004F641A" w:rsidP="004F641A">
      <w:pPr>
        <w:pStyle w:val="NoSpacing"/>
      </w:pPr>
    </w:p>
    <w:p w:rsidR="003B0A83" w:rsidRDefault="003B0A83" w:rsidP="004F641A">
      <w:pPr>
        <w:pStyle w:val="NoSpacing"/>
        <w:rPr>
          <w:rFonts w:ascii="Arial" w:hAnsi="Arial" w:cs="Arial"/>
          <w:b/>
          <w:i/>
          <w:sz w:val="16"/>
          <w:szCs w:val="16"/>
          <w:lang w:val="en-GB"/>
        </w:rPr>
      </w:pPr>
      <w:r w:rsidRPr="003B0A83">
        <w:rPr>
          <w:rFonts w:ascii="Arial" w:hAnsi="Arial" w:cs="Arial"/>
          <w:b/>
          <w:i/>
          <w:sz w:val="16"/>
          <w:szCs w:val="16"/>
          <w:lang w:val="en-GB"/>
        </w:rPr>
        <w:t>Keywords:</w:t>
      </w:r>
      <w:r w:rsidRPr="00341103">
        <w:rPr>
          <w:rFonts w:ascii="Arial" w:eastAsia="Osaka" w:hAnsi="Arial" w:cs="Arial"/>
          <w:bCs/>
          <w:color w:val="000000"/>
          <w:sz w:val="22"/>
          <w:szCs w:val="22"/>
        </w:rPr>
        <w:t xml:space="preserve"> </w:t>
      </w:r>
      <w:r w:rsidR="00A728D4">
        <w:rPr>
          <w:rFonts w:ascii="Arial" w:hAnsi="Arial" w:cs="Arial"/>
          <w:i/>
          <w:sz w:val="16"/>
          <w:szCs w:val="16"/>
        </w:rPr>
        <w:t>s</w:t>
      </w:r>
      <w:r w:rsidR="00C3169E">
        <w:rPr>
          <w:rFonts w:ascii="Arial" w:hAnsi="Arial" w:cs="Arial"/>
          <w:i/>
          <w:sz w:val="16"/>
          <w:szCs w:val="16"/>
        </w:rPr>
        <w:t>hip a</w:t>
      </w:r>
      <w:r w:rsidR="00A728D4">
        <w:rPr>
          <w:rFonts w:ascii="Arial" w:hAnsi="Arial" w:cs="Arial"/>
          <w:i/>
          <w:sz w:val="16"/>
          <w:szCs w:val="16"/>
        </w:rPr>
        <w:t>ccident analysis</w:t>
      </w:r>
    </w:p>
    <w:p w:rsidR="004F641A" w:rsidRDefault="004F641A" w:rsidP="004F641A">
      <w:pPr>
        <w:pStyle w:val="NoSpacing"/>
        <w:rPr>
          <w:lang w:val="en-GB"/>
        </w:rPr>
      </w:pPr>
    </w:p>
    <w:p w:rsidR="004F641A" w:rsidRDefault="00A728D4" w:rsidP="00A4240F">
      <w:pPr>
        <w:pStyle w:val="NoSpacing"/>
        <w:numPr>
          <w:ilvl w:val="0"/>
          <w:numId w:val="1"/>
        </w:numPr>
        <w:suppressAutoHyphens/>
        <w:spacing w:line="360" w:lineRule="auto"/>
        <w:jc w:val="left"/>
        <w:rPr>
          <w:rFonts w:ascii="Arial" w:hAnsi="Arial" w:cs="Arial"/>
          <w:b/>
          <w:sz w:val="20"/>
          <w:lang w:val="en-GB"/>
        </w:rPr>
      </w:pPr>
      <w:r>
        <w:rPr>
          <w:rFonts w:ascii="Arial" w:hAnsi="Arial" w:cs="Arial"/>
          <w:b/>
          <w:sz w:val="20"/>
          <w:lang w:val="en-GB"/>
        </w:rPr>
        <w:t>Introduction</w:t>
      </w:r>
    </w:p>
    <w:p w:rsidR="00A728D4" w:rsidRDefault="00A728D4" w:rsidP="00017B68">
      <w:pPr>
        <w:pStyle w:val="Els-1storder-head"/>
        <w:numPr>
          <w:ilvl w:val="0"/>
          <w:numId w:val="0"/>
        </w:numPr>
        <w:spacing w:before="0" w:after="0" w:line="240" w:lineRule="auto"/>
        <w:ind w:left="360" w:firstLine="360"/>
        <w:jc w:val="both"/>
        <w:rPr>
          <w:rFonts w:ascii="Arial" w:hAnsi="Arial" w:cs="Arial"/>
          <w:b w:val="0"/>
        </w:rPr>
      </w:pPr>
      <w:r w:rsidRPr="00A728D4">
        <w:rPr>
          <w:rFonts w:ascii="Arial" w:hAnsi="Arial" w:cs="Arial"/>
          <w:b w:val="0"/>
        </w:rPr>
        <w:t xml:space="preserve">Transportation is the lifeblood of society and the economy in Indonesia. Transportation development activities in Indonesia are out of various dimensions (marine transport and others) increases. This is </w:t>
      </w:r>
      <w:proofErr w:type="gramStart"/>
      <w:r w:rsidRPr="00A728D4">
        <w:rPr>
          <w:rFonts w:ascii="Arial" w:hAnsi="Arial" w:cs="Arial"/>
          <w:b w:val="0"/>
        </w:rPr>
        <w:t>an  impacts</w:t>
      </w:r>
      <w:proofErr w:type="gramEnd"/>
      <w:r w:rsidRPr="00A728D4">
        <w:rPr>
          <w:rFonts w:ascii="Arial" w:hAnsi="Arial" w:cs="Arial"/>
          <w:b w:val="0"/>
        </w:rPr>
        <w:t xml:space="preserve"> of economic activity and socio-cultural activities and community. In addition, the process of regulatory reform in the field of national transportation deregulation has also triggered an increase in transport activity. </w:t>
      </w:r>
      <w:r>
        <w:rPr>
          <w:rFonts w:ascii="Arial" w:hAnsi="Arial" w:cs="Arial"/>
          <w:b w:val="0"/>
        </w:rPr>
        <w:t>U</w:t>
      </w:r>
      <w:r w:rsidRPr="00A728D4">
        <w:rPr>
          <w:rFonts w:ascii="Arial" w:hAnsi="Arial" w:cs="Arial"/>
          <w:b w:val="0"/>
        </w:rPr>
        <w:t xml:space="preserve">nderstand fully that human </w:t>
      </w:r>
      <w:proofErr w:type="gramStart"/>
      <w:r w:rsidRPr="00A728D4">
        <w:rPr>
          <w:rFonts w:ascii="Arial" w:hAnsi="Arial" w:cs="Arial"/>
          <w:b w:val="0"/>
        </w:rPr>
        <w:t>consciousness towards the preservation of the environment are</w:t>
      </w:r>
      <w:proofErr w:type="gramEnd"/>
      <w:r w:rsidRPr="00A728D4">
        <w:rPr>
          <w:rFonts w:ascii="Arial" w:hAnsi="Arial" w:cs="Arial"/>
          <w:b w:val="0"/>
        </w:rPr>
        <w:t xml:space="preserve"> increasingly high, so </w:t>
      </w:r>
      <w:r w:rsidR="00A220A6">
        <w:rPr>
          <w:rFonts w:ascii="Arial" w:hAnsi="Arial" w:cs="Arial"/>
          <w:b w:val="0"/>
        </w:rPr>
        <w:t xml:space="preserve">that sea </w:t>
      </w:r>
      <w:r w:rsidRPr="00A728D4">
        <w:rPr>
          <w:rFonts w:ascii="Arial" w:hAnsi="Arial" w:cs="Arial"/>
          <w:b w:val="0"/>
        </w:rPr>
        <w:t>transportation accidents which can cause damage to the environment (pollution) become a significant consideration.</w:t>
      </w:r>
    </w:p>
    <w:p w:rsidR="006D0E5B" w:rsidRDefault="0037234C" w:rsidP="00017B68">
      <w:pPr>
        <w:ind w:left="360" w:firstLine="360"/>
        <w:rPr>
          <w:rFonts w:ascii="Arial" w:hAnsi="Arial" w:cs="Arial"/>
          <w:sz w:val="20"/>
          <w:szCs w:val="20"/>
        </w:rPr>
      </w:pPr>
      <w:r w:rsidRPr="0037234C">
        <w:rPr>
          <w:rFonts w:ascii="Arial" w:hAnsi="Arial" w:cs="Arial"/>
          <w:sz w:val="20"/>
          <w:szCs w:val="20"/>
        </w:rPr>
        <w:t>In order to further integration of transport infrastructure and facilities that meet the requirements of security and safety of transport, it is necessary to make a standardization or regulation system and procedures, as well as human resource professionals to realize the service organization of the transport and works order intact as well as to power. Then it is necessary to a system of good governance, where Governments have function as transportation services include coaching against aspects of setting up, monitoring and controlling</w:t>
      </w:r>
      <w:r>
        <w:rPr>
          <w:rFonts w:ascii="Arial" w:hAnsi="Arial" w:cs="Arial"/>
          <w:sz w:val="20"/>
          <w:szCs w:val="20"/>
        </w:rPr>
        <w:t>.</w:t>
      </w:r>
    </w:p>
    <w:p w:rsidR="0037234C" w:rsidRPr="0037234C" w:rsidRDefault="0037234C" w:rsidP="0037234C">
      <w:pPr>
        <w:ind w:left="360" w:firstLine="360"/>
        <w:rPr>
          <w:rFonts w:ascii="Arial" w:hAnsi="Arial" w:cs="Arial"/>
          <w:b/>
          <w:sz w:val="20"/>
          <w:szCs w:val="20"/>
          <w:lang w:eastAsia="en-US"/>
        </w:rPr>
      </w:pPr>
    </w:p>
    <w:p w:rsidR="00227F52" w:rsidRDefault="00227F52" w:rsidP="00A4240F">
      <w:pPr>
        <w:numPr>
          <w:ilvl w:val="0"/>
          <w:numId w:val="1"/>
        </w:numPr>
        <w:rPr>
          <w:rFonts w:ascii="Arial" w:hAnsi="Arial" w:cs="Arial"/>
          <w:b/>
          <w:sz w:val="20"/>
          <w:szCs w:val="20"/>
          <w:lang w:eastAsia="en-US"/>
        </w:rPr>
      </w:pPr>
      <w:r w:rsidRPr="00227F52">
        <w:rPr>
          <w:rFonts w:ascii="Arial" w:hAnsi="Arial" w:cs="Arial"/>
          <w:b/>
          <w:sz w:val="20"/>
          <w:szCs w:val="20"/>
        </w:rPr>
        <w:t>Characteristic of S</w:t>
      </w:r>
      <w:r w:rsidR="0037234C">
        <w:rPr>
          <w:rFonts w:ascii="Arial" w:hAnsi="Arial" w:cs="Arial"/>
          <w:b/>
          <w:sz w:val="20"/>
          <w:szCs w:val="20"/>
        </w:rPr>
        <w:t>ea Transportation</w:t>
      </w:r>
      <w:r w:rsidRPr="00227F52">
        <w:rPr>
          <w:rFonts w:ascii="Arial" w:hAnsi="Arial" w:cs="Arial"/>
          <w:b/>
          <w:sz w:val="20"/>
          <w:szCs w:val="20"/>
        </w:rPr>
        <w:t xml:space="preserve"> Accident</w:t>
      </w:r>
    </w:p>
    <w:p w:rsidR="00427E68" w:rsidRPr="00227F52" w:rsidRDefault="00427E68" w:rsidP="00427E68">
      <w:pPr>
        <w:rPr>
          <w:rFonts w:ascii="Arial" w:hAnsi="Arial" w:cs="Arial"/>
          <w:b/>
          <w:sz w:val="20"/>
          <w:szCs w:val="20"/>
          <w:lang w:eastAsia="en-US"/>
        </w:rPr>
      </w:pPr>
    </w:p>
    <w:p w:rsidR="00227F52" w:rsidRDefault="00227F52" w:rsidP="00227F52">
      <w:pPr>
        <w:pStyle w:val="Els-1storder-head"/>
        <w:numPr>
          <w:ilvl w:val="0"/>
          <w:numId w:val="0"/>
        </w:numPr>
        <w:spacing w:before="0" w:after="0" w:line="240" w:lineRule="auto"/>
        <w:ind w:left="360" w:firstLine="360"/>
        <w:jc w:val="both"/>
        <w:rPr>
          <w:rFonts w:ascii="Arial" w:hAnsi="Arial" w:cs="Arial"/>
          <w:b w:val="0"/>
        </w:rPr>
      </w:pPr>
      <w:proofErr w:type="gramStart"/>
      <w:r w:rsidRPr="00A728D4">
        <w:rPr>
          <w:rFonts w:ascii="Arial" w:hAnsi="Arial" w:cs="Arial"/>
          <w:b w:val="0"/>
        </w:rPr>
        <w:t>The ship as a means of sea transport, and where many people crave his life.</w:t>
      </w:r>
      <w:proofErr w:type="gramEnd"/>
      <w:r w:rsidRPr="00A728D4">
        <w:rPr>
          <w:rFonts w:ascii="Arial" w:hAnsi="Arial" w:cs="Arial"/>
          <w:b w:val="0"/>
        </w:rPr>
        <w:t xml:space="preserve"> </w:t>
      </w:r>
      <w:proofErr w:type="gramStart"/>
      <w:r w:rsidRPr="00A728D4">
        <w:rPr>
          <w:rFonts w:ascii="Arial" w:hAnsi="Arial" w:cs="Arial"/>
          <w:b w:val="0"/>
        </w:rPr>
        <w:t>Each time the safety of human life at sea is threatened, both the sailors and the people on board.</w:t>
      </w:r>
      <w:proofErr w:type="gramEnd"/>
      <w:r w:rsidRPr="00A728D4">
        <w:rPr>
          <w:rFonts w:ascii="Arial" w:hAnsi="Arial" w:cs="Arial"/>
          <w:b w:val="0"/>
        </w:rPr>
        <w:t xml:space="preserve"> From the facts and the data obtained that the sea had swallowed accident victims and property which is not small, so that accidents can happen anywhere, anytime and happen to anyone. For that, the crew and passengers need to know about ways to escape if there is an accident on board, first aid and fire safety responsibilities. So the need for training of the crew, especially in the areas of safety for the crew members are experts in rescue techniques, as required by the Convention of the IMO (International Maritime Organization) and the State Governments concerned. Many of the accidents</w:t>
      </w:r>
      <w:r w:rsidR="00A220A6">
        <w:rPr>
          <w:rFonts w:ascii="Arial" w:hAnsi="Arial" w:cs="Arial"/>
          <w:b w:val="0"/>
        </w:rPr>
        <w:t xml:space="preserve"> </w:t>
      </w:r>
      <w:proofErr w:type="gramStart"/>
      <w:r w:rsidR="00A220A6">
        <w:rPr>
          <w:rFonts w:ascii="Arial" w:hAnsi="Arial" w:cs="Arial"/>
          <w:b w:val="0"/>
        </w:rPr>
        <w:t>victim</w:t>
      </w:r>
      <w:proofErr w:type="gramEnd"/>
      <w:r w:rsidRPr="00A728D4">
        <w:rPr>
          <w:rFonts w:ascii="Arial" w:hAnsi="Arial" w:cs="Arial"/>
          <w:b w:val="0"/>
        </w:rPr>
        <w:t xml:space="preserve"> at sea are caused by a lack of basic security knowledge and protection of the environment, according to the IMO</w:t>
      </w:r>
      <w:r w:rsidR="00A220A6">
        <w:rPr>
          <w:rFonts w:ascii="Arial" w:hAnsi="Arial" w:cs="Arial"/>
          <w:b w:val="0"/>
        </w:rPr>
        <w:t>, i</w:t>
      </w:r>
      <w:r w:rsidRPr="00A728D4">
        <w:rPr>
          <w:rFonts w:ascii="Arial" w:hAnsi="Arial" w:cs="Arial"/>
          <w:b w:val="0"/>
        </w:rPr>
        <w:t xml:space="preserve">ts numerous deaths which occurred in the sea caused by the human factor. </w:t>
      </w:r>
    </w:p>
    <w:p w:rsidR="00227F52" w:rsidRDefault="00227F52" w:rsidP="00227F52">
      <w:pPr>
        <w:ind w:left="360" w:firstLine="360"/>
        <w:rPr>
          <w:rFonts w:ascii="Arial" w:hAnsi="Arial" w:cs="Arial"/>
          <w:sz w:val="20"/>
          <w:szCs w:val="20"/>
        </w:rPr>
      </w:pPr>
      <w:r>
        <w:rPr>
          <w:rFonts w:ascii="Arial" w:hAnsi="Arial" w:cs="Arial"/>
          <w:sz w:val="20"/>
          <w:szCs w:val="20"/>
        </w:rPr>
        <w:t>Charac</w:t>
      </w:r>
      <w:r w:rsidRPr="00227F52">
        <w:rPr>
          <w:rFonts w:ascii="Arial" w:hAnsi="Arial" w:cs="Arial"/>
          <w:sz w:val="20"/>
          <w:szCs w:val="20"/>
        </w:rPr>
        <w:t xml:space="preserve">teristics of accidents in general are: a. an accident </w:t>
      </w:r>
      <w:r>
        <w:rPr>
          <w:rFonts w:ascii="Arial" w:hAnsi="Arial" w:cs="Arial"/>
          <w:sz w:val="20"/>
          <w:szCs w:val="20"/>
        </w:rPr>
        <w:t>a</w:t>
      </w:r>
      <w:r w:rsidRPr="00227F52">
        <w:rPr>
          <w:rFonts w:ascii="Arial" w:hAnsi="Arial" w:cs="Arial"/>
          <w:sz w:val="20"/>
          <w:szCs w:val="20"/>
        </w:rPr>
        <w:t xml:space="preserve">s a rare </w:t>
      </w:r>
      <w:r>
        <w:rPr>
          <w:rFonts w:ascii="Arial" w:hAnsi="Arial" w:cs="Arial"/>
          <w:sz w:val="20"/>
          <w:szCs w:val="20"/>
        </w:rPr>
        <w:t>o</w:t>
      </w:r>
      <w:r w:rsidRPr="00227F52">
        <w:rPr>
          <w:rFonts w:ascii="Arial" w:hAnsi="Arial" w:cs="Arial"/>
          <w:sz w:val="20"/>
          <w:szCs w:val="20"/>
        </w:rPr>
        <w:t xml:space="preserve">ccurrence b. as an event </w:t>
      </w:r>
      <w:r w:rsidR="0037234C">
        <w:rPr>
          <w:rFonts w:ascii="Arial" w:hAnsi="Arial" w:cs="Arial"/>
          <w:sz w:val="20"/>
          <w:szCs w:val="20"/>
        </w:rPr>
        <w:t>t</w:t>
      </w:r>
      <w:r w:rsidRPr="00227F52">
        <w:rPr>
          <w:rFonts w:ascii="Arial" w:hAnsi="Arial" w:cs="Arial"/>
          <w:sz w:val="20"/>
          <w:szCs w:val="20"/>
        </w:rPr>
        <w:t xml:space="preserve">hat </w:t>
      </w:r>
      <w:r w:rsidR="0037234C">
        <w:rPr>
          <w:rFonts w:ascii="Arial" w:hAnsi="Arial" w:cs="Arial"/>
          <w:sz w:val="20"/>
          <w:szCs w:val="20"/>
        </w:rPr>
        <w:t>a</w:t>
      </w:r>
      <w:r w:rsidRPr="00227F52">
        <w:rPr>
          <w:rFonts w:ascii="Arial" w:hAnsi="Arial" w:cs="Arial"/>
          <w:sz w:val="20"/>
          <w:szCs w:val="20"/>
        </w:rPr>
        <w:t xml:space="preserve">ccidents do not know when to expect c. </w:t>
      </w:r>
      <w:r>
        <w:rPr>
          <w:rFonts w:ascii="Arial" w:hAnsi="Arial" w:cs="Arial"/>
          <w:sz w:val="20"/>
          <w:szCs w:val="20"/>
        </w:rPr>
        <w:t>a</w:t>
      </w:r>
      <w:r w:rsidRPr="00227F52">
        <w:rPr>
          <w:rFonts w:ascii="Arial" w:hAnsi="Arial" w:cs="Arial"/>
          <w:sz w:val="20"/>
          <w:szCs w:val="20"/>
        </w:rPr>
        <w:t xml:space="preserve">ccidents </w:t>
      </w:r>
      <w:r>
        <w:rPr>
          <w:rFonts w:ascii="Arial" w:hAnsi="Arial" w:cs="Arial"/>
          <w:sz w:val="20"/>
          <w:szCs w:val="20"/>
        </w:rPr>
        <w:t>a</w:t>
      </w:r>
      <w:r w:rsidRPr="00227F52">
        <w:rPr>
          <w:rFonts w:ascii="Arial" w:hAnsi="Arial" w:cs="Arial"/>
          <w:sz w:val="20"/>
          <w:szCs w:val="20"/>
        </w:rPr>
        <w:t>s those events Multiple Factors</w:t>
      </w:r>
      <w:r>
        <w:rPr>
          <w:rFonts w:ascii="Arial" w:hAnsi="Arial" w:cs="Arial"/>
          <w:sz w:val="20"/>
          <w:szCs w:val="20"/>
        </w:rPr>
        <w:t>.</w:t>
      </w:r>
      <w:r w:rsidR="0037234C">
        <w:rPr>
          <w:rFonts w:ascii="Arial" w:hAnsi="Arial" w:cs="Arial"/>
          <w:sz w:val="20"/>
          <w:szCs w:val="20"/>
        </w:rPr>
        <w:t xml:space="preserve"> We could see in Table 1 that characteristic of </w:t>
      </w:r>
      <w:proofErr w:type="gramStart"/>
      <w:r w:rsidR="0037234C">
        <w:rPr>
          <w:rFonts w:ascii="Arial" w:hAnsi="Arial" w:cs="Arial"/>
          <w:sz w:val="20"/>
          <w:szCs w:val="20"/>
        </w:rPr>
        <w:t>sea  transportation</w:t>
      </w:r>
      <w:proofErr w:type="gramEnd"/>
      <w:r w:rsidR="0037234C">
        <w:rPr>
          <w:rFonts w:ascii="Arial" w:hAnsi="Arial" w:cs="Arial"/>
          <w:sz w:val="20"/>
          <w:szCs w:val="20"/>
        </w:rPr>
        <w:t xml:space="preserve"> accident.</w:t>
      </w:r>
    </w:p>
    <w:p w:rsidR="0037234C" w:rsidRDefault="0037234C" w:rsidP="00227F52">
      <w:pPr>
        <w:ind w:left="360" w:firstLine="360"/>
        <w:rPr>
          <w:rFonts w:ascii="Arial" w:hAnsi="Arial" w:cs="Arial"/>
          <w:sz w:val="20"/>
          <w:szCs w:val="20"/>
        </w:rPr>
      </w:pPr>
    </w:p>
    <w:p w:rsidR="0037234C" w:rsidRDefault="0037234C" w:rsidP="00227F52">
      <w:pPr>
        <w:ind w:left="360" w:firstLine="360"/>
        <w:rPr>
          <w:rFonts w:ascii="Arial" w:hAnsi="Arial" w:cs="Arial"/>
          <w:sz w:val="20"/>
          <w:szCs w:val="20"/>
        </w:rPr>
      </w:pPr>
    </w:p>
    <w:p w:rsidR="0037234C" w:rsidRDefault="0037234C" w:rsidP="00227F52">
      <w:pPr>
        <w:ind w:left="360" w:firstLine="360"/>
        <w:rPr>
          <w:rFonts w:ascii="Arial" w:hAnsi="Arial" w:cs="Arial"/>
          <w:sz w:val="20"/>
          <w:szCs w:val="20"/>
        </w:rPr>
      </w:pPr>
    </w:p>
    <w:p w:rsidR="0037234C" w:rsidRDefault="0037234C" w:rsidP="0037234C">
      <w:pPr>
        <w:ind w:left="360" w:firstLine="360"/>
        <w:jc w:val="center"/>
        <w:rPr>
          <w:rFonts w:ascii="Arial" w:hAnsi="Arial" w:cs="Arial"/>
          <w:sz w:val="20"/>
          <w:szCs w:val="20"/>
        </w:rPr>
      </w:pPr>
      <w:proofErr w:type="gramStart"/>
      <w:r w:rsidRPr="0037234C">
        <w:rPr>
          <w:rFonts w:ascii="Arial" w:hAnsi="Arial" w:cs="Arial"/>
          <w:b/>
          <w:sz w:val="20"/>
          <w:szCs w:val="20"/>
        </w:rPr>
        <w:t>Table 1.</w:t>
      </w:r>
      <w:proofErr w:type="gramEnd"/>
      <w:r>
        <w:rPr>
          <w:rFonts w:ascii="Arial" w:hAnsi="Arial" w:cs="Arial"/>
          <w:sz w:val="20"/>
          <w:szCs w:val="20"/>
        </w:rPr>
        <w:t xml:space="preserve"> Characteristic Sea Transportation Accident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4366"/>
        <w:gridCol w:w="3002"/>
      </w:tblGrid>
      <w:tr w:rsidR="00373B41" w:rsidRPr="00373B41" w:rsidTr="00373B41">
        <w:tc>
          <w:tcPr>
            <w:tcW w:w="1638" w:type="dxa"/>
          </w:tcPr>
          <w:p w:rsidR="0037234C" w:rsidRPr="00373B41" w:rsidRDefault="0037234C" w:rsidP="00373B41">
            <w:pPr>
              <w:autoSpaceDE w:val="0"/>
              <w:jc w:val="center"/>
              <w:rPr>
                <w:rFonts w:ascii="Arial" w:hAnsi="Arial" w:cs="Arial"/>
                <w:color w:val="000000"/>
                <w:sz w:val="20"/>
                <w:lang w:val="en-GB"/>
              </w:rPr>
            </w:pPr>
          </w:p>
        </w:tc>
        <w:tc>
          <w:tcPr>
            <w:tcW w:w="4366" w:type="dxa"/>
          </w:tcPr>
          <w:p w:rsidR="0037234C" w:rsidRPr="00373B41" w:rsidRDefault="0037234C" w:rsidP="00373B41">
            <w:pPr>
              <w:autoSpaceDE w:val="0"/>
              <w:jc w:val="center"/>
              <w:rPr>
                <w:rFonts w:ascii="Arial" w:hAnsi="Arial" w:cs="Arial"/>
                <w:color w:val="000000"/>
                <w:sz w:val="20"/>
                <w:lang w:val="en-GB"/>
              </w:rPr>
            </w:pPr>
            <w:r w:rsidRPr="00373B41">
              <w:rPr>
                <w:rFonts w:ascii="Arial" w:hAnsi="Arial" w:cs="Arial"/>
                <w:color w:val="000000"/>
                <w:sz w:val="20"/>
                <w:lang w:val="en-GB"/>
              </w:rPr>
              <w:t>Accident Typical</w:t>
            </w:r>
          </w:p>
        </w:tc>
        <w:tc>
          <w:tcPr>
            <w:tcW w:w="3002" w:type="dxa"/>
          </w:tcPr>
          <w:p w:rsidR="0037234C" w:rsidRPr="00373B41" w:rsidRDefault="0037234C" w:rsidP="00373B41">
            <w:pPr>
              <w:autoSpaceDE w:val="0"/>
              <w:jc w:val="center"/>
              <w:rPr>
                <w:rFonts w:ascii="Arial" w:hAnsi="Arial" w:cs="Arial"/>
                <w:color w:val="000000"/>
                <w:sz w:val="20"/>
                <w:lang w:val="en-GB"/>
              </w:rPr>
            </w:pPr>
            <w:r w:rsidRPr="00373B41">
              <w:rPr>
                <w:rFonts w:ascii="Arial" w:hAnsi="Arial" w:cs="Arial"/>
                <w:color w:val="000000"/>
                <w:sz w:val="20"/>
                <w:lang w:val="en-GB"/>
              </w:rPr>
              <w:t>Object</w:t>
            </w:r>
          </w:p>
        </w:tc>
      </w:tr>
      <w:tr w:rsidR="00373B41" w:rsidRPr="00373B41" w:rsidTr="00373B41">
        <w:tc>
          <w:tcPr>
            <w:tcW w:w="1638" w:type="dxa"/>
          </w:tcPr>
          <w:p w:rsidR="0037234C" w:rsidRPr="00373B41" w:rsidRDefault="0037234C" w:rsidP="00F72623">
            <w:pPr>
              <w:autoSpaceDE w:val="0"/>
              <w:jc w:val="center"/>
              <w:rPr>
                <w:rFonts w:ascii="Arial" w:hAnsi="Arial" w:cs="Arial"/>
                <w:color w:val="000000"/>
                <w:sz w:val="20"/>
                <w:lang w:val="en-GB"/>
              </w:rPr>
            </w:pPr>
            <w:r w:rsidRPr="00373B41">
              <w:rPr>
                <w:rFonts w:ascii="Arial" w:hAnsi="Arial" w:cs="Arial"/>
                <w:color w:val="000000"/>
                <w:sz w:val="20"/>
                <w:lang w:val="en-GB"/>
              </w:rPr>
              <w:t>W</w:t>
            </w:r>
            <w:r w:rsidR="00F72623">
              <w:rPr>
                <w:rFonts w:ascii="Arial" w:hAnsi="Arial" w:cs="Arial"/>
                <w:color w:val="000000"/>
                <w:sz w:val="20"/>
                <w:lang w:val="en-GB"/>
              </w:rPr>
              <w:t>HAT</w:t>
            </w:r>
          </w:p>
        </w:tc>
        <w:tc>
          <w:tcPr>
            <w:tcW w:w="4366" w:type="dxa"/>
          </w:tcPr>
          <w:p w:rsidR="0037234C" w:rsidRPr="00373B41" w:rsidRDefault="0037234C" w:rsidP="00373B41">
            <w:pPr>
              <w:autoSpaceDE w:val="0"/>
              <w:rPr>
                <w:rFonts w:ascii="Arial" w:hAnsi="Arial" w:cs="Arial"/>
                <w:color w:val="000000"/>
                <w:sz w:val="20"/>
                <w:lang w:val="en-GB"/>
              </w:rPr>
            </w:pPr>
            <w:r w:rsidRPr="00373B41">
              <w:rPr>
                <w:rFonts w:ascii="Arial" w:hAnsi="Arial" w:cs="Arial"/>
                <w:color w:val="000000"/>
                <w:sz w:val="20"/>
                <w:lang w:val="en-GB"/>
              </w:rPr>
              <w:t>Accident Type and Safety Indicator</w:t>
            </w:r>
            <w:r w:rsidR="00041685" w:rsidRPr="00373B41">
              <w:rPr>
                <w:rFonts w:ascii="Arial" w:hAnsi="Arial" w:cs="Arial"/>
                <w:color w:val="000000"/>
                <w:sz w:val="20"/>
                <w:lang w:val="en-GB"/>
              </w:rPr>
              <w:t>:</w:t>
            </w:r>
          </w:p>
          <w:p w:rsidR="0037234C" w:rsidRPr="00373B41" w:rsidRDefault="0037234C" w:rsidP="00373B41">
            <w:pPr>
              <w:autoSpaceDE w:val="0"/>
              <w:rPr>
                <w:rFonts w:ascii="Arial" w:hAnsi="Arial" w:cs="Arial"/>
                <w:color w:val="000000"/>
                <w:sz w:val="20"/>
                <w:lang w:val="en-GB"/>
              </w:rPr>
            </w:pPr>
            <w:r w:rsidRPr="00373B41">
              <w:rPr>
                <w:rFonts w:ascii="Arial" w:hAnsi="Arial" w:cs="Arial"/>
                <w:color w:val="000000"/>
                <w:sz w:val="20"/>
                <w:lang w:val="en-GB"/>
              </w:rPr>
              <w:t>Accident type: sink, collision, grounded, fired</w:t>
            </w:r>
          </w:p>
          <w:p w:rsidR="0037234C" w:rsidRPr="00373B41" w:rsidRDefault="0037234C" w:rsidP="00373B41">
            <w:pPr>
              <w:autoSpaceDE w:val="0"/>
              <w:rPr>
                <w:rFonts w:ascii="Arial" w:hAnsi="Arial" w:cs="Arial"/>
                <w:color w:val="000000"/>
                <w:sz w:val="20"/>
                <w:lang w:val="en-GB"/>
              </w:rPr>
            </w:pPr>
          </w:p>
        </w:tc>
        <w:tc>
          <w:tcPr>
            <w:tcW w:w="3002" w:type="dxa"/>
          </w:tcPr>
          <w:p w:rsidR="0037234C" w:rsidRPr="00373B41" w:rsidRDefault="0037234C" w:rsidP="00373B41">
            <w:pPr>
              <w:autoSpaceDE w:val="0"/>
              <w:jc w:val="center"/>
              <w:rPr>
                <w:rFonts w:ascii="Arial" w:hAnsi="Arial" w:cs="Arial"/>
                <w:color w:val="000000"/>
                <w:sz w:val="20"/>
                <w:lang w:val="en-GB"/>
              </w:rPr>
            </w:pPr>
            <w:r w:rsidRPr="00373B41">
              <w:rPr>
                <w:rFonts w:ascii="Arial" w:hAnsi="Arial" w:cs="Arial"/>
                <w:color w:val="000000"/>
                <w:sz w:val="20"/>
                <w:lang w:val="en-GB"/>
              </w:rPr>
              <w:t>Ship, Tug Boat, Tanker, Barge</w:t>
            </w:r>
          </w:p>
        </w:tc>
      </w:tr>
      <w:tr w:rsidR="00373B41" w:rsidRPr="00373B41" w:rsidTr="00373B41">
        <w:tc>
          <w:tcPr>
            <w:tcW w:w="1638" w:type="dxa"/>
          </w:tcPr>
          <w:p w:rsidR="0037234C" w:rsidRPr="00373B41" w:rsidRDefault="0037234C" w:rsidP="00F72623">
            <w:pPr>
              <w:autoSpaceDE w:val="0"/>
              <w:jc w:val="center"/>
              <w:rPr>
                <w:rFonts w:ascii="Arial" w:hAnsi="Arial" w:cs="Arial"/>
                <w:color w:val="000000"/>
                <w:sz w:val="20"/>
                <w:lang w:val="en-GB"/>
              </w:rPr>
            </w:pPr>
            <w:r w:rsidRPr="00373B41">
              <w:rPr>
                <w:rFonts w:ascii="Arial" w:hAnsi="Arial" w:cs="Arial"/>
                <w:color w:val="000000"/>
                <w:sz w:val="20"/>
                <w:lang w:val="en-GB"/>
              </w:rPr>
              <w:t>W</w:t>
            </w:r>
            <w:r w:rsidR="00F72623">
              <w:rPr>
                <w:rFonts w:ascii="Arial" w:hAnsi="Arial" w:cs="Arial"/>
                <w:color w:val="000000"/>
                <w:sz w:val="20"/>
                <w:lang w:val="en-GB"/>
              </w:rPr>
              <w:t>HY</w:t>
            </w:r>
          </w:p>
        </w:tc>
        <w:tc>
          <w:tcPr>
            <w:tcW w:w="4366" w:type="dxa"/>
          </w:tcPr>
          <w:p w:rsidR="0037234C" w:rsidRPr="00373B41" w:rsidRDefault="00041685" w:rsidP="00373B41">
            <w:pPr>
              <w:autoSpaceDE w:val="0"/>
              <w:rPr>
                <w:rFonts w:ascii="Arial" w:hAnsi="Arial" w:cs="Arial"/>
                <w:color w:val="000000"/>
                <w:sz w:val="20"/>
                <w:lang w:val="en-GB"/>
              </w:rPr>
            </w:pPr>
            <w:r w:rsidRPr="00373B41">
              <w:rPr>
                <w:rFonts w:ascii="Arial" w:hAnsi="Arial" w:cs="Arial"/>
                <w:color w:val="000000"/>
                <w:sz w:val="20"/>
                <w:lang w:val="en-GB"/>
              </w:rPr>
              <w:t>Cause of Accident:</w:t>
            </w:r>
          </w:p>
          <w:p w:rsidR="00041685" w:rsidRPr="00373B41" w:rsidRDefault="00041685" w:rsidP="00A4240F">
            <w:pPr>
              <w:numPr>
                <w:ilvl w:val="0"/>
                <w:numId w:val="9"/>
              </w:numPr>
              <w:tabs>
                <w:tab w:val="left" w:pos="238"/>
              </w:tabs>
              <w:autoSpaceDE w:val="0"/>
              <w:ind w:left="0" w:firstLine="0"/>
              <w:rPr>
                <w:rFonts w:ascii="Arial" w:hAnsi="Arial" w:cs="Arial"/>
                <w:color w:val="000000"/>
                <w:sz w:val="20"/>
                <w:lang w:val="en-GB"/>
              </w:rPr>
            </w:pPr>
            <w:r w:rsidRPr="00373B41">
              <w:rPr>
                <w:rFonts w:ascii="Arial" w:hAnsi="Arial" w:cs="Arial"/>
                <w:color w:val="000000"/>
                <w:sz w:val="20"/>
                <w:lang w:val="en-GB"/>
              </w:rPr>
              <w:t>Human factor:</w:t>
            </w:r>
          </w:p>
          <w:p w:rsidR="00041685" w:rsidRPr="00373B41" w:rsidRDefault="00041685" w:rsidP="00A4240F">
            <w:pPr>
              <w:numPr>
                <w:ilvl w:val="0"/>
                <w:numId w:val="10"/>
              </w:numPr>
              <w:tabs>
                <w:tab w:val="left" w:pos="238"/>
              </w:tabs>
              <w:autoSpaceDE w:val="0"/>
              <w:ind w:left="432" w:hanging="180"/>
              <w:rPr>
                <w:rFonts w:ascii="Arial" w:hAnsi="Arial" w:cs="Arial"/>
                <w:sz w:val="20"/>
                <w:szCs w:val="20"/>
              </w:rPr>
            </w:pPr>
            <w:r w:rsidRPr="00373B41">
              <w:rPr>
                <w:rFonts w:ascii="Arial" w:hAnsi="Arial" w:cs="Arial"/>
                <w:sz w:val="20"/>
                <w:szCs w:val="20"/>
              </w:rPr>
              <w:t xml:space="preserve">Carelessness in the conduct of the vessel; </w:t>
            </w:r>
          </w:p>
          <w:p w:rsidR="00041685" w:rsidRPr="00373B41" w:rsidRDefault="00041685" w:rsidP="00A4240F">
            <w:pPr>
              <w:numPr>
                <w:ilvl w:val="0"/>
                <w:numId w:val="10"/>
              </w:numPr>
              <w:tabs>
                <w:tab w:val="left" w:pos="238"/>
              </w:tabs>
              <w:autoSpaceDE w:val="0"/>
              <w:ind w:left="432" w:hanging="180"/>
              <w:rPr>
                <w:rFonts w:ascii="Arial" w:hAnsi="Arial" w:cs="Arial"/>
                <w:sz w:val="20"/>
                <w:szCs w:val="20"/>
              </w:rPr>
            </w:pPr>
            <w:r w:rsidRPr="00373B41">
              <w:rPr>
                <w:rFonts w:ascii="Arial" w:hAnsi="Arial" w:cs="Arial"/>
                <w:sz w:val="20"/>
                <w:szCs w:val="20"/>
              </w:rPr>
              <w:t>Inability of the crew in mastering a variety of problems that may arise in the operation of ships’</w:t>
            </w:r>
          </w:p>
          <w:p w:rsidR="00041685" w:rsidRPr="00373B41" w:rsidRDefault="00041685" w:rsidP="00A4240F">
            <w:pPr>
              <w:numPr>
                <w:ilvl w:val="0"/>
                <w:numId w:val="10"/>
              </w:numPr>
              <w:tabs>
                <w:tab w:val="left" w:pos="238"/>
              </w:tabs>
              <w:autoSpaceDE w:val="0"/>
              <w:ind w:left="432" w:hanging="180"/>
              <w:rPr>
                <w:rFonts w:ascii="Arial" w:hAnsi="Arial" w:cs="Arial"/>
                <w:color w:val="000000"/>
                <w:sz w:val="20"/>
                <w:szCs w:val="20"/>
                <w:lang w:val="en-GB"/>
              </w:rPr>
            </w:pPr>
            <w:r w:rsidRPr="00373B41">
              <w:rPr>
                <w:rFonts w:ascii="Arial" w:hAnsi="Arial" w:cs="Arial"/>
                <w:sz w:val="20"/>
                <w:szCs w:val="20"/>
              </w:rPr>
              <w:t>Consciously loading ships in excess</w:t>
            </w:r>
          </w:p>
          <w:p w:rsidR="00041685" w:rsidRPr="00373B41" w:rsidRDefault="00041685" w:rsidP="00A4240F">
            <w:pPr>
              <w:numPr>
                <w:ilvl w:val="0"/>
                <w:numId w:val="9"/>
              </w:numPr>
              <w:autoSpaceDE w:val="0"/>
              <w:ind w:left="252" w:hanging="252"/>
              <w:rPr>
                <w:rFonts w:ascii="Arial" w:hAnsi="Arial" w:cs="Arial"/>
                <w:color w:val="000000"/>
                <w:sz w:val="20"/>
                <w:lang w:val="en-GB"/>
              </w:rPr>
            </w:pPr>
            <w:r w:rsidRPr="00373B41">
              <w:rPr>
                <w:rFonts w:ascii="Arial" w:hAnsi="Arial" w:cs="Arial"/>
                <w:color w:val="000000"/>
                <w:sz w:val="20"/>
                <w:lang w:val="en-GB"/>
              </w:rPr>
              <w:t>Technical factor:</w:t>
            </w:r>
          </w:p>
          <w:p w:rsidR="00041685" w:rsidRPr="00373B41" w:rsidRDefault="00041685" w:rsidP="00A4240F">
            <w:pPr>
              <w:numPr>
                <w:ilvl w:val="0"/>
                <w:numId w:val="11"/>
              </w:numPr>
              <w:autoSpaceDE w:val="0"/>
              <w:ind w:left="432" w:hanging="180"/>
              <w:rPr>
                <w:rFonts w:ascii="Arial" w:hAnsi="Arial" w:cs="Arial"/>
                <w:color w:val="000000"/>
                <w:sz w:val="20"/>
                <w:szCs w:val="20"/>
                <w:lang w:val="en-GB"/>
              </w:rPr>
            </w:pPr>
            <w:r w:rsidRPr="00373B41">
              <w:rPr>
                <w:rFonts w:ascii="Arial" w:hAnsi="Arial" w:cs="Arial"/>
                <w:sz w:val="20"/>
                <w:szCs w:val="20"/>
              </w:rPr>
              <w:t xml:space="preserve">Less of carefully in ship design  </w:t>
            </w:r>
          </w:p>
          <w:p w:rsidR="00041685" w:rsidRPr="00373B41" w:rsidRDefault="00041685" w:rsidP="00A4240F">
            <w:pPr>
              <w:numPr>
                <w:ilvl w:val="0"/>
                <w:numId w:val="11"/>
              </w:numPr>
              <w:autoSpaceDE w:val="0"/>
              <w:ind w:left="432" w:hanging="180"/>
              <w:rPr>
                <w:rFonts w:ascii="Arial" w:hAnsi="Arial" w:cs="Arial"/>
                <w:color w:val="000000"/>
                <w:sz w:val="20"/>
                <w:szCs w:val="20"/>
                <w:lang w:val="en-GB"/>
              </w:rPr>
            </w:pPr>
            <w:r w:rsidRPr="00373B41">
              <w:rPr>
                <w:rFonts w:ascii="Arial" w:hAnsi="Arial" w:cs="Arial"/>
                <w:sz w:val="20"/>
                <w:szCs w:val="20"/>
              </w:rPr>
              <w:t>Neglect of care resulting in damage to the ship or ship parts which caused the ship had an accident or the burning ship</w:t>
            </w:r>
          </w:p>
          <w:p w:rsidR="00302575" w:rsidRPr="00373B41" w:rsidRDefault="00302575" w:rsidP="00A4240F">
            <w:pPr>
              <w:numPr>
                <w:ilvl w:val="0"/>
                <w:numId w:val="9"/>
              </w:numPr>
              <w:tabs>
                <w:tab w:val="left" w:pos="252"/>
              </w:tabs>
              <w:autoSpaceDE w:val="0"/>
              <w:ind w:left="0" w:firstLine="0"/>
              <w:rPr>
                <w:rFonts w:ascii="Arial" w:hAnsi="Arial" w:cs="Arial"/>
                <w:color w:val="000000"/>
                <w:sz w:val="20"/>
                <w:szCs w:val="20"/>
                <w:lang w:val="en-GB"/>
              </w:rPr>
            </w:pPr>
            <w:r w:rsidRPr="00373B41">
              <w:rPr>
                <w:rFonts w:ascii="Arial" w:hAnsi="Arial" w:cs="Arial"/>
                <w:sz w:val="20"/>
                <w:szCs w:val="20"/>
              </w:rPr>
              <w:t>Natural Factor:</w:t>
            </w:r>
          </w:p>
          <w:p w:rsidR="00302575" w:rsidRPr="00373B41" w:rsidRDefault="00302575" w:rsidP="00A220A6">
            <w:pPr>
              <w:tabs>
                <w:tab w:val="left" w:pos="252"/>
              </w:tabs>
              <w:autoSpaceDE w:val="0"/>
              <w:ind w:left="252"/>
              <w:rPr>
                <w:rFonts w:ascii="Arial" w:hAnsi="Arial" w:cs="Arial"/>
                <w:color w:val="000000"/>
                <w:sz w:val="20"/>
                <w:szCs w:val="20"/>
                <w:lang w:val="en-GB"/>
              </w:rPr>
            </w:pPr>
            <w:r w:rsidRPr="00373B41">
              <w:rPr>
                <w:rFonts w:ascii="Arial" w:hAnsi="Arial" w:cs="Arial"/>
                <w:sz w:val="20"/>
                <w:szCs w:val="20"/>
              </w:rPr>
              <w:t>Bad weather factors; the storm, the</w:t>
            </w:r>
            <w:r w:rsidR="00A220A6">
              <w:rPr>
                <w:rFonts w:ascii="Arial" w:hAnsi="Arial" w:cs="Arial"/>
                <w:sz w:val="20"/>
                <w:szCs w:val="20"/>
              </w:rPr>
              <w:t xml:space="preserve"> </w:t>
            </w:r>
            <w:proofErr w:type="gramStart"/>
            <w:r w:rsidR="00A220A6">
              <w:rPr>
                <w:rFonts w:ascii="Arial" w:hAnsi="Arial" w:cs="Arial"/>
                <w:sz w:val="20"/>
                <w:szCs w:val="20"/>
              </w:rPr>
              <w:t>waves</w:t>
            </w:r>
            <w:proofErr w:type="gramEnd"/>
            <w:r w:rsidRPr="00373B41">
              <w:rPr>
                <w:rFonts w:ascii="Arial" w:hAnsi="Arial" w:cs="Arial"/>
                <w:sz w:val="20"/>
                <w:szCs w:val="20"/>
              </w:rPr>
              <w:t xml:space="preserve"> height which is affected by the storm, the current season, resulting in the fog that limited visibility.</w:t>
            </w:r>
          </w:p>
        </w:tc>
        <w:tc>
          <w:tcPr>
            <w:tcW w:w="3002" w:type="dxa"/>
          </w:tcPr>
          <w:p w:rsidR="0037234C" w:rsidRPr="00373B41" w:rsidRDefault="0037234C" w:rsidP="00373B41">
            <w:pPr>
              <w:autoSpaceDE w:val="0"/>
              <w:jc w:val="center"/>
              <w:rPr>
                <w:rFonts w:ascii="Arial" w:hAnsi="Arial" w:cs="Arial"/>
                <w:color w:val="000000"/>
                <w:sz w:val="20"/>
                <w:lang w:val="en-GB"/>
              </w:rPr>
            </w:pPr>
          </w:p>
          <w:p w:rsidR="005B51D2" w:rsidRPr="00373B41" w:rsidRDefault="00A220A6" w:rsidP="00373B41">
            <w:pPr>
              <w:autoSpaceDE w:val="0"/>
              <w:jc w:val="center"/>
              <w:rPr>
                <w:rFonts w:ascii="Arial" w:hAnsi="Arial" w:cs="Arial"/>
                <w:color w:val="000000"/>
                <w:sz w:val="20"/>
                <w:szCs w:val="20"/>
                <w:lang w:val="en-GB"/>
              </w:rPr>
            </w:pPr>
            <w:r>
              <w:rPr>
                <w:rFonts w:ascii="Arial" w:hAnsi="Arial" w:cs="Arial"/>
                <w:color w:val="000000"/>
                <w:sz w:val="20"/>
                <w:szCs w:val="20"/>
                <w:lang w:val="en-GB"/>
              </w:rPr>
              <w:t>Captain</w:t>
            </w:r>
            <w:r w:rsidR="00302575" w:rsidRPr="00373B41">
              <w:rPr>
                <w:rFonts w:ascii="Arial" w:hAnsi="Arial" w:cs="Arial"/>
                <w:color w:val="000000"/>
                <w:sz w:val="20"/>
                <w:szCs w:val="20"/>
                <w:lang w:val="en-GB"/>
              </w:rPr>
              <w:t xml:space="preserve">, Crew, </w:t>
            </w:r>
          </w:p>
          <w:p w:rsidR="005B51D2" w:rsidRPr="00373B41" w:rsidRDefault="005B51D2" w:rsidP="00373B41">
            <w:pPr>
              <w:autoSpaceDE w:val="0"/>
              <w:jc w:val="center"/>
              <w:rPr>
                <w:rFonts w:ascii="Arial" w:hAnsi="Arial" w:cs="Arial"/>
                <w:color w:val="000000"/>
                <w:sz w:val="20"/>
                <w:szCs w:val="20"/>
                <w:lang w:val="en-GB"/>
              </w:rPr>
            </w:pPr>
            <w:r w:rsidRPr="00373B41">
              <w:rPr>
                <w:rFonts w:ascii="Arial" w:hAnsi="Arial" w:cs="Arial"/>
                <w:color w:val="000000"/>
                <w:sz w:val="20"/>
                <w:szCs w:val="20"/>
                <w:lang w:val="en-GB"/>
              </w:rPr>
              <w:t>Port Inspection Officer, Passenger</w:t>
            </w:r>
          </w:p>
          <w:p w:rsidR="005B51D2" w:rsidRPr="00373B41" w:rsidRDefault="005B51D2" w:rsidP="00373B41">
            <w:pPr>
              <w:autoSpaceDE w:val="0"/>
              <w:jc w:val="center"/>
              <w:rPr>
                <w:rFonts w:ascii="Arial" w:hAnsi="Arial" w:cs="Arial"/>
                <w:color w:val="000000"/>
                <w:sz w:val="20"/>
                <w:szCs w:val="20"/>
                <w:lang w:val="en-GB"/>
              </w:rPr>
            </w:pPr>
          </w:p>
          <w:p w:rsidR="005B51D2" w:rsidRPr="00373B41" w:rsidRDefault="005B51D2" w:rsidP="00373B41">
            <w:pPr>
              <w:autoSpaceDE w:val="0"/>
              <w:jc w:val="center"/>
              <w:rPr>
                <w:rFonts w:ascii="Arial" w:hAnsi="Arial" w:cs="Arial"/>
                <w:color w:val="000000"/>
                <w:sz w:val="20"/>
                <w:szCs w:val="20"/>
                <w:lang w:val="en-GB"/>
              </w:rPr>
            </w:pPr>
          </w:p>
          <w:p w:rsidR="005B51D2" w:rsidRPr="00373B41" w:rsidRDefault="005B51D2" w:rsidP="00373B41">
            <w:pPr>
              <w:autoSpaceDE w:val="0"/>
              <w:jc w:val="center"/>
              <w:rPr>
                <w:rFonts w:ascii="Arial" w:hAnsi="Arial" w:cs="Arial"/>
                <w:color w:val="000000"/>
                <w:sz w:val="20"/>
                <w:szCs w:val="20"/>
                <w:lang w:val="en-GB"/>
              </w:rPr>
            </w:pPr>
          </w:p>
          <w:p w:rsidR="005B51D2" w:rsidRPr="00373B41" w:rsidRDefault="005B51D2" w:rsidP="00373B41">
            <w:pPr>
              <w:autoSpaceDE w:val="0"/>
              <w:jc w:val="center"/>
              <w:rPr>
                <w:rFonts w:ascii="Arial" w:hAnsi="Arial" w:cs="Arial"/>
                <w:color w:val="000000"/>
                <w:sz w:val="20"/>
                <w:szCs w:val="20"/>
                <w:lang w:val="en-GB"/>
              </w:rPr>
            </w:pPr>
          </w:p>
          <w:p w:rsidR="005B51D2" w:rsidRPr="00373B41" w:rsidRDefault="005B51D2" w:rsidP="00373B41">
            <w:pPr>
              <w:autoSpaceDE w:val="0"/>
              <w:jc w:val="center"/>
              <w:rPr>
                <w:rFonts w:ascii="Arial" w:hAnsi="Arial" w:cs="Arial"/>
                <w:color w:val="000000"/>
                <w:sz w:val="20"/>
                <w:szCs w:val="20"/>
                <w:lang w:val="en-GB"/>
              </w:rPr>
            </w:pPr>
            <w:r w:rsidRPr="00373B41">
              <w:rPr>
                <w:rFonts w:ascii="Arial" w:hAnsi="Arial" w:cs="Arial"/>
                <w:color w:val="000000"/>
                <w:sz w:val="20"/>
                <w:szCs w:val="20"/>
                <w:lang w:val="en-GB"/>
              </w:rPr>
              <w:t xml:space="preserve">Ship Owner,  </w:t>
            </w:r>
          </w:p>
          <w:p w:rsidR="00041685" w:rsidRPr="00373B41" w:rsidRDefault="00302575" w:rsidP="00373B41">
            <w:pPr>
              <w:autoSpaceDE w:val="0"/>
              <w:jc w:val="center"/>
              <w:rPr>
                <w:rFonts w:ascii="Arial" w:hAnsi="Arial" w:cs="Arial"/>
                <w:color w:val="000000"/>
                <w:sz w:val="20"/>
                <w:szCs w:val="20"/>
                <w:lang w:val="en-GB"/>
              </w:rPr>
            </w:pPr>
            <w:r w:rsidRPr="00373B41">
              <w:rPr>
                <w:rFonts w:ascii="Arial" w:hAnsi="Arial" w:cs="Arial"/>
                <w:color w:val="000000"/>
                <w:sz w:val="20"/>
                <w:szCs w:val="20"/>
                <w:lang w:val="en-GB"/>
              </w:rPr>
              <w:t>Marine Inspector, Dockyard, Supplier</w:t>
            </w:r>
            <w:r w:rsidR="005B51D2" w:rsidRPr="00373B41">
              <w:rPr>
                <w:rFonts w:ascii="Arial" w:hAnsi="Arial" w:cs="Arial"/>
                <w:color w:val="000000"/>
                <w:sz w:val="20"/>
                <w:szCs w:val="20"/>
                <w:lang w:val="en-GB"/>
              </w:rPr>
              <w:t xml:space="preserve"> </w:t>
            </w:r>
          </w:p>
          <w:p w:rsidR="00F24055" w:rsidRPr="00373B41" w:rsidRDefault="00F24055" w:rsidP="00373B41">
            <w:pPr>
              <w:autoSpaceDE w:val="0"/>
              <w:jc w:val="center"/>
              <w:rPr>
                <w:rFonts w:ascii="Arial" w:hAnsi="Arial" w:cs="Arial"/>
                <w:color w:val="000000"/>
                <w:sz w:val="20"/>
                <w:szCs w:val="20"/>
                <w:lang w:val="en-GB"/>
              </w:rPr>
            </w:pPr>
          </w:p>
          <w:p w:rsidR="00F24055" w:rsidRPr="00373B41" w:rsidRDefault="00F24055" w:rsidP="00373B41">
            <w:pPr>
              <w:autoSpaceDE w:val="0"/>
              <w:jc w:val="center"/>
              <w:rPr>
                <w:rFonts w:ascii="Arial" w:hAnsi="Arial" w:cs="Arial"/>
                <w:color w:val="000000"/>
                <w:sz w:val="20"/>
                <w:szCs w:val="20"/>
                <w:lang w:val="en-GB"/>
              </w:rPr>
            </w:pPr>
          </w:p>
          <w:p w:rsidR="00F24055" w:rsidRPr="00373B41" w:rsidRDefault="00F24055" w:rsidP="00373B41">
            <w:pPr>
              <w:autoSpaceDE w:val="0"/>
              <w:jc w:val="center"/>
              <w:rPr>
                <w:rFonts w:ascii="Arial" w:hAnsi="Arial" w:cs="Arial"/>
                <w:color w:val="000000"/>
                <w:sz w:val="20"/>
                <w:szCs w:val="20"/>
                <w:lang w:val="en-GB"/>
              </w:rPr>
            </w:pPr>
          </w:p>
          <w:p w:rsidR="00F24055" w:rsidRPr="00373B41" w:rsidRDefault="00F24055" w:rsidP="00373B41">
            <w:pPr>
              <w:autoSpaceDE w:val="0"/>
              <w:jc w:val="center"/>
              <w:rPr>
                <w:rFonts w:ascii="Arial" w:hAnsi="Arial" w:cs="Arial"/>
                <w:color w:val="000000"/>
                <w:sz w:val="20"/>
                <w:lang w:val="en-GB"/>
              </w:rPr>
            </w:pPr>
            <w:r w:rsidRPr="00373B41">
              <w:rPr>
                <w:rFonts w:ascii="Arial" w:hAnsi="Arial" w:cs="Arial"/>
                <w:sz w:val="20"/>
                <w:szCs w:val="20"/>
              </w:rPr>
              <w:t xml:space="preserve">Cruise Lines, Ports, BMKG Information </w:t>
            </w:r>
          </w:p>
        </w:tc>
      </w:tr>
      <w:tr w:rsidR="005B51D2" w:rsidRPr="00373B41" w:rsidTr="00373B41">
        <w:tc>
          <w:tcPr>
            <w:tcW w:w="1638" w:type="dxa"/>
          </w:tcPr>
          <w:p w:rsidR="005B51D2" w:rsidRPr="00373B41" w:rsidRDefault="005B51D2" w:rsidP="00F72623">
            <w:pPr>
              <w:autoSpaceDE w:val="0"/>
              <w:jc w:val="center"/>
              <w:rPr>
                <w:rFonts w:ascii="Arial" w:hAnsi="Arial" w:cs="Arial"/>
                <w:color w:val="000000"/>
                <w:sz w:val="20"/>
                <w:lang w:val="en-GB"/>
              </w:rPr>
            </w:pPr>
            <w:r w:rsidRPr="00373B41">
              <w:rPr>
                <w:rFonts w:ascii="Arial" w:hAnsi="Arial" w:cs="Arial"/>
                <w:color w:val="000000"/>
                <w:sz w:val="20"/>
                <w:lang w:val="en-GB"/>
              </w:rPr>
              <w:t>W</w:t>
            </w:r>
            <w:r w:rsidR="00F72623">
              <w:rPr>
                <w:rFonts w:ascii="Arial" w:hAnsi="Arial" w:cs="Arial"/>
                <w:color w:val="000000"/>
                <w:sz w:val="20"/>
                <w:lang w:val="en-GB"/>
              </w:rPr>
              <w:t>HO</w:t>
            </w:r>
          </w:p>
        </w:tc>
        <w:tc>
          <w:tcPr>
            <w:tcW w:w="4366" w:type="dxa"/>
          </w:tcPr>
          <w:p w:rsidR="005B51D2" w:rsidRPr="00373B41" w:rsidRDefault="005B51D2" w:rsidP="00373B41">
            <w:pPr>
              <w:autoSpaceDE w:val="0"/>
              <w:rPr>
                <w:rFonts w:ascii="Arial" w:hAnsi="Arial" w:cs="Arial"/>
                <w:sz w:val="20"/>
                <w:szCs w:val="20"/>
              </w:rPr>
            </w:pPr>
            <w:r w:rsidRPr="00373B41">
              <w:rPr>
                <w:rFonts w:ascii="Arial" w:hAnsi="Arial" w:cs="Arial"/>
                <w:sz w:val="20"/>
                <w:szCs w:val="20"/>
              </w:rPr>
              <w:t>The Crash and crash victim:</w:t>
            </w:r>
          </w:p>
          <w:p w:rsidR="005B51D2" w:rsidRPr="00373B41" w:rsidRDefault="005B51D2" w:rsidP="00F72623">
            <w:pPr>
              <w:autoSpaceDE w:val="0"/>
              <w:ind w:left="252"/>
              <w:rPr>
                <w:rFonts w:ascii="Arial" w:hAnsi="Arial" w:cs="Arial"/>
                <w:sz w:val="20"/>
                <w:szCs w:val="20"/>
              </w:rPr>
            </w:pPr>
            <w:r w:rsidRPr="00373B41">
              <w:rPr>
                <w:rFonts w:ascii="Arial" w:hAnsi="Arial" w:cs="Arial"/>
                <w:sz w:val="20"/>
                <w:szCs w:val="20"/>
              </w:rPr>
              <w:t>a. Ships involved accidents</w:t>
            </w:r>
          </w:p>
          <w:p w:rsidR="005B51D2" w:rsidRPr="00373B41" w:rsidRDefault="005B51D2" w:rsidP="00F72623">
            <w:pPr>
              <w:autoSpaceDE w:val="0"/>
              <w:ind w:left="252"/>
              <w:rPr>
                <w:rFonts w:ascii="Arial" w:hAnsi="Arial" w:cs="Arial"/>
                <w:sz w:val="20"/>
                <w:szCs w:val="20"/>
              </w:rPr>
            </w:pPr>
            <w:r w:rsidRPr="00373B41">
              <w:rPr>
                <w:rFonts w:ascii="Arial" w:hAnsi="Arial" w:cs="Arial"/>
                <w:sz w:val="20"/>
                <w:szCs w:val="20"/>
              </w:rPr>
              <w:t xml:space="preserve">b. Gender (male, female) </w:t>
            </w:r>
          </w:p>
          <w:p w:rsidR="005B51D2" w:rsidRPr="00373B41" w:rsidRDefault="005B51D2" w:rsidP="00F72623">
            <w:pPr>
              <w:autoSpaceDE w:val="0"/>
              <w:ind w:left="252"/>
              <w:rPr>
                <w:rFonts w:ascii="Arial" w:hAnsi="Arial" w:cs="Arial"/>
                <w:color w:val="000000"/>
                <w:sz w:val="20"/>
                <w:szCs w:val="20"/>
                <w:lang w:val="en-GB"/>
              </w:rPr>
            </w:pPr>
            <w:r w:rsidRPr="00373B41">
              <w:rPr>
                <w:rFonts w:ascii="Arial" w:hAnsi="Arial" w:cs="Arial"/>
                <w:sz w:val="20"/>
                <w:szCs w:val="20"/>
              </w:rPr>
              <w:t>c. Age</w:t>
            </w:r>
          </w:p>
        </w:tc>
        <w:tc>
          <w:tcPr>
            <w:tcW w:w="3002" w:type="dxa"/>
          </w:tcPr>
          <w:p w:rsidR="005B51D2" w:rsidRPr="00373B41" w:rsidRDefault="005B51D2" w:rsidP="00373B41">
            <w:pPr>
              <w:autoSpaceDE w:val="0"/>
              <w:jc w:val="center"/>
              <w:rPr>
                <w:rFonts w:ascii="Arial" w:hAnsi="Arial" w:cs="Arial"/>
                <w:color w:val="000000"/>
                <w:sz w:val="20"/>
                <w:lang w:val="en-GB"/>
              </w:rPr>
            </w:pPr>
            <w:r w:rsidRPr="00373B41">
              <w:rPr>
                <w:rFonts w:ascii="Arial" w:hAnsi="Arial" w:cs="Arial"/>
                <w:color w:val="000000"/>
                <w:sz w:val="20"/>
                <w:lang w:val="en-GB"/>
              </w:rPr>
              <w:t>Captain, Crew, Passenger</w:t>
            </w:r>
          </w:p>
        </w:tc>
      </w:tr>
      <w:tr w:rsidR="00F72623" w:rsidRPr="00373B41" w:rsidTr="00373B41">
        <w:tc>
          <w:tcPr>
            <w:tcW w:w="1638" w:type="dxa"/>
          </w:tcPr>
          <w:p w:rsidR="00F72623" w:rsidRPr="00373B41" w:rsidRDefault="00F72623" w:rsidP="00373B41">
            <w:pPr>
              <w:autoSpaceDE w:val="0"/>
              <w:jc w:val="center"/>
              <w:rPr>
                <w:rFonts w:ascii="Arial" w:hAnsi="Arial" w:cs="Arial"/>
                <w:color w:val="000000"/>
                <w:sz w:val="20"/>
                <w:lang w:val="en-GB"/>
              </w:rPr>
            </w:pPr>
            <w:r>
              <w:rPr>
                <w:rFonts w:ascii="Arial" w:hAnsi="Arial" w:cs="Arial"/>
                <w:color w:val="000000"/>
                <w:sz w:val="20"/>
                <w:lang w:val="en-GB"/>
              </w:rPr>
              <w:t>WHERE</w:t>
            </w:r>
          </w:p>
        </w:tc>
        <w:tc>
          <w:tcPr>
            <w:tcW w:w="4366" w:type="dxa"/>
          </w:tcPr>
          <w:p w:rsidR="00F72623" w:rsidRPr="00373B41" w:rsidRDefault="00F72623" w:rsidP="00373B41">
            <w:pPr>
              <w:autoSpaceDE w:val="0"/>
              <w:rPr>
                <w:rFonts w:ascii="Arial" w:hAnsi="Arial" w:cs="Arial"/>
                <w:sz w:val="20"/>
                <w:szCs w:val="20"/>
              </w:rPr>
            </w:pPr>
            <w:r>
              <w:rPr>
                <w:rFonts w:ascii="Arial" w:hAnsi="Arial" w:cs="Arial"/>
                <w:sz w:val="20"/>
                <w:szCs w:val="20"/>
              </w:rPr>
              <w:t>Accident location</w:t>
            </w:r>
          </w:p>
        </w:tc>
        <w:tc>
          <w:tcPr>
            <w:tcW w:w="3002" w:type="dxa"/>
          </w:tcPr>
          <w:p w:rsidR="00F72623" w:rsidRPr="00373B41" w:rsidRDefault="00F72623" w:rsidP="00F72623">
            <w:pPr>
              <w:autoSpaceDE w:val="0"/>
              <w:jc w:val="center"/>
              <w:rPr>
                <w:rFonts w:ascii="Arial" w:hAnsi="Arial" w:cs="Arial"/>
                <w:color w:val="000000"/>
                <w:sz w:val="20"/>
                <w:lang w:val="en-GB"/>
              </w:rPr>
            </w:pPr>
            <w:r w:rsidRPr="00373B41">
              <w:rPr>
                <w:rFonts w:ascii="Arial" w:hAnsi="Arial" w:cs="Arial"/>
                <w:sz w:val="20"/>
                <w:szCs w:val="20"/>
              </w:rPr>
              <w:t xml:space="preserve">Cruise Lines, Ports, </w:t>
            </w:r>
            <w:r>
              <w:rPr>
                <w:rFonts w:ascii="Arial" w:hAnsi="Arial" w:cs="Arial"/>
                <w:sz w:val="20"/>
                <w:szCs w:val="20"/>
              </w:rPr>
              <w:t>Harbor</w:t>
            </w:r>
          </w:p>
        </w:tc>
      </w:tr>
      <w:tr w:rsidR="00F72623" w:rsidRPr="00373B41" w:rsidTr="00373B41">
        <w:tc>
          <w:tcPr>
            <w:tcW w:w="1638" w:type="dxa"/>
          </w:tcPr>
          <w:p w:rsidR="00F72623" w:rsidRDefault="00F72623" w:rsidP="00373B41">
            <w:pPr>
              <w:autoSpaceDE w:val="0"/>
              <w:jc w:val="center"/>
              <w:rPr>
                <w:rFonts w:ascii="Arial" w:hAnsi="Arial" w:cs="Arial"/>
                <w:color w:val="000000"/>
                <w:sz w:val="20"/>
                <w:lang w:val="en-GB"/>
              </w:rPr>
            </w:pPr>
            <w:r>
              <w:rPr>
                <w:rFonts w:ascii="Arial" w:hAnsi="Arial" w:cs="Arial"/>
                <w:color w:val="000000"/>
                <w:sz w:val="20"/>
                <w:lang w:val="en-GB"/>
              </w:rPr>
              <w:t>WHEN</w:t>
            </w:r>
          </w:p>
        </w:tc>
        <w:tc>
          <w:tcPr>
            <w:tcW w:w="4366" w:type="dxa"/>
          </w:tcPr>
          <w:p w:rsidR="00F72623" w:rsidRDefault="00F72623" w:rsidP="00373B41">
            <w:pPr>
              <w:autoSpaceDE w:val="0"/>
              <w:rPr>
                <w:rFonts w:ascii="Arial" w:hAnsi="Arial" w:cs="Arial"/>
                <w:sz w:val="20"/>
                <w:szCs w:val="20"/>
              </w:rPr>
            </w:pPr>
            <w:r>
              <w:rPr>
                <w:rFonts w:ascii="Arial" w:hAnsi="Arial" w:cs="Arial"/>
                <w:sz w:val="20"/>
                <w:szCs w:val="20"/>
              </w:rPr>
              <w:t>Accident Time:</w:t>
            </w:r>
          </w:p>
          <w:p w:rsidR="00F72623" w:rsidRDefault="00F72623" w:rsidP="00A4240F">
            <w:pPr>
              <w:numPr>
                <w:ilvl w:val="0"/>
                <w:numId w:val="12"/>
              </w:numPr>
              <w:tabs>
                <w:tab w:val="left" w:pos="252"/>
                <w:tab w:val="left" w:pos="522"/>
              </w:tabs>
              <w:autoSpaceDE w:val="0"/>
              <w:ind w:left="252" w:firstLine="0"/>
              <w:rPr>
                <w:rFonts w:ascii="Arial" w:hAnsi="Arial" w:cs="Arial"/>
                <w:sz w:val="20"/>
                <w:szCs w:val="20"/>
              </w:rPr>
            </w:pPr>
            <w:r>
              <w:rPr>
                <w:rFonts w:ascii="Arial" w:hAnsi="Arial" w:cs="Arial"/>
                <w:sz w:val="20"/>
                <w:szCs w:val="20"/>
              </w:rPr>
              <w:t>Hours of accident</w:t>
            </w:r>
          </w:p>
          <w:p w:rsidR="00F72623" w:rsidRDefault="00F72623" w:rsidP="00A4240F">
            <w:pPr>
              <w:numPr>
                <w:ilvl w:val="0"/>
                <w:numId w:val="12"/>
              </w:numPr>
              <w:tabs>
                <w:tab w:val="left" w:pos="522"/>
              </w:tabs>
              <w:autoSpaceDE w:val="0"/>
              <w:ind w:left="252" w:firstLine="0"/>
              <w:rPr>
                <w:rFonts w:ascii="Arial" w:hAnsi="Arial" w:cs="Arial"/>
                <w:sz w:val="20"/>
                <w:szCs w:val="20"/>
              </w:rPr>
            </w:pPr>
            <w:r>
              <w:rPr>
                <w:rFonts w:ascii="Arial" w:hAnsi="Arial" w:cs="Arial"/>
                <w:sz w:val="20"/>
                <w:szCs w:val="20"/>
              </w:rPr>
              <w:t>Date of accident</w:t>
            </w:r>
          </w:p>
        </w:tc>
        <w:tc>
          <w:tcPr>
            <w:tcW w:w="3002" w:type="dxa"/>
          </w:tcPr>
          <w:p w:rsidR="00F72623" w:rsidRPr="00373B41" w:rsidRDefault="00F72623" w:rsidP="00F72623">
            <w:pPr>
              <w:autoSpaceDE w:val="0"/>
              <w:jc w:val="center"/>
              <w:rPr>
                <w:rFonts w:ascii="Arial" w:hAnsi="Arial" w:cs="Arial"/>
                <w:sz w:val="20"/>
                <w:szCs w:val="20"/>
              </w:rPr>
            </w:pPr>
            <w:r>
              <w:rPr>
                <w:rFonts w:ascii="Arial" w:hAnsi="Arial" w:cs="Arial"/>
                <w:sz w:val="20"/>
                <w:szCs w:val="20"/>
              </w:rPr>
              <w:t>Ship, Captain, Passenger</w:t>
            </w:r>
          </w:p>
        </w:tc>
      </w:tr>
      <w:tr w:rsidR="00F72623" w:rsidRPr="00373B41" w:rsidTr="00373B41">
        <w:tc>
          <w:tcPr>
            <w:tcW w:w="1638" w:type="dxa"/>
          </w:tcPr>
          <w:p w:rsidR="00F72623" w:rsidRDefault="00F72623" w:rsidP="00373B41">
            <w:pPr>
              <w:autoSpaceDE w:val="0"/>
              <w:jc w:val="center"/>
              <w:rPr>
                <w:rFonts w:ascii="Arial" w:hAnsi="Arial" w:cs="Arial"/>
                <w:color w:val="000000"/>
                <w:sz w:val="20"/>
                <w:lang w:val="en-GB"/>
              </w:rPr>
            </w:pPr>
            <w:r>
              <w:rPr>
                <w:rFonts w:ascii="Arial" w:hAnsi="Arial" w:cs="Arial"/>
                <w:color w:val="000000"/>
                <w:sz w:val="20"/>
                <w:lang w:val="en-GB"/>
              </w:rPr>
              <w:t>HOW</w:t>
            </w:r>
          </w:p>
        </w:tc>
        <w:tc>
          <w:tcPr>
            <w:tcW w:w="4366" w:type="dxa"/>
          </w:tcPr>
          <w:p w:rsidR="00F72623" w:rsidRDefault="00F72623" w:rsidP="00F72623">
            <w:pPr>
              <w:autoSpaceDE w:val="0"/>
              <w:rPr>
                <w:rFonts w:ascii="Arial" w:hAnsi="Arial" w:cs="Arial"/>
                <w:sz w:val="20"/>
                <w:szCs w:val="20"/>
              </w:rPr>
            </w:pPr>
            <w:r>
              <w:rPr>
                <w:rFonts w:ascii="Arial" w:hAnsi="Arial" w:cs="Arial"/>
                <w:sz w:val="20"/>
                <w:szCs w:val="20"/>
              </w:rPr>
              <w:t>Chronological Events:</w:t>
            </w:r>
          </w:p>
          <w:p w:rsidR="00F72623" w:rsidRDefault="00F72623" w:rsidP="00A4240F">
            <w:pPr>
              <w:numPr>
                <w:ilvl w:val="0"/>
                <w:numId w:val="13"/>
              </w:numPr>
              <w:autoSpaceDE w:val="0"/>
              <w:ind w:left="522" w:hanging="270"/>
              <w:rPr>
                <w:rFonts w:ascii="Arial" w:hAnsi="Arial" w:cs="Arial"/>
                <w:sz w:val="20"/>
                <w:szCs w:val="20"/>
              </w:rPr>
            </w:pPr>
            <w:r>
              <w:rPr>
                <w:rFonts w:ascii="Arial" w:hAnsi="Arial" w:cs="Arial"/>
                <w:sz w:val="20"/>
                <w:szCs w:val="20"/>
              </w:rPr>
              <w:t>Ship movements</w:t>
            </w:r>
          </w:p>
          <w:p w:rsidR="00F72623" w:rsidRDefault="00F72623" w:rsidP="00A4240F">
            <w:pPr>
              <w:numPr>
                <w:ilvl w:val="0"/>
                <w:numId w:val="13"/>
              </w:numPr>
              <w:autoSpaceDE w:val="0"/>
              <w:ind w:left="522" w:hanging="270"/>
              <w:rPr>
                <w:rFonts w:ascii="Arial" w:hAnsi="Arial" w:cs="Arial"/>
                <w:sz w:val="20"/>
                <w:szCs w:val="20"/>
              </w:rPr>
            </w:pPr>
            <w:r>
              <w:rPr>
                <w:rFonts w:ascii="Arial" w:hAnsi="Arial" w:cs="Arial"/>
                <w:sz w:val="20"/>
                <w:szCs w:val="20"/>
              </w:rPr>
              <w:t>Ship condition</w:t>
            </w:r>
          </w:p>
        </w:tc>
        <w:tc>
          <w:tcPr>
            <w:tcW w:w="3002" w:type="dxa"/>
          </w:tcPr>
          <w:p w:rsidR="00F72623" w:rsidRDefault="00F72623" w:rsidP="00F72623">
            <w:pPr>
              <w:autoSpaceDE w:val="0"/>
              <w:jc w:val="center"/>
              <w:rPr>
                <w:rFonts w:ascii="Arial" w:hAnsi="Arial" w:cs="Arial"/>
                <w:sz w:val="20"/>
                <w:szCs w:val="20"/>
              </w:rPr>
            </w:pPr>
            <w:r>
              <w:rPr>
                <w:rFonts w:ascii="Arial" w:hAnsi="Arial" w:cs="Arial"/>
                <w:sz w:val="20"/>
                <w:szCs w:val="20"/>
              </w:rPr>
              <w:t>Ship</w:t>
            </w:r>
          </w:p>
        </w:tc>
      </w:tr>
    </w:tbl>
    <w:p w:rsidR="004F641A" w:rsidRDefault="004F641A" w:rsidP="0037234C">
      <w:pPr>
        <w:autoSpaceDE w:val="0"/>
        <w:jc w:val="center"/>
        <w:rPr>
          <w:rFonts w:ascii="Arial" w:hAnsi="Arial" w:cs="Arial"/>
          <w:color w:val="000000"/>
          <w:sz w:val="20"/>
          <w:lang w:val="en-GB"/>
        </w:rPr>
      </w:pPr>
    </w:p>
    <w:p w:rsidR="00F72623" w:rsidRPr="00A728D4" w:rsidRDefault="00F72623" w:rsidP="00767AE2">
      <w:pPr>
        <w:numPr>
          <w:ilvl w:val="2"/>
          <w:numId w:val="1"/>
        </w:numPr>
        <w:tabs>
          <w:tab w:val="clear" w:pos="1080"/>
          <w:tab w:val="num" w:pos="720"/>
        </w:tabs>
        <w:autoSpaceDE w:val="0"/>
        <w:ind w:hanging="810"/>
        <w:rPr>
          <w:rFonts w:ascii="Arial" w:hAnsi="Arial" w:cs="Arial"/>
          <w:color w:val="000000"/>
          <w:sz w:val="20"/>
          <w:lang w:val="en-GB"/>
        </w:rPr>
      </w:pPr>
      <w:r>
        <w:rPr>
          <w:rFonts w:ascii="Arial" w:hAnsi="Arial" w:cs="Arial"/>
          <w:color w:val="000000"/>
          <w:sz w:val="20"/>
          <w:lang w:val="en-GB"/>
        </w:rPr>
        <w:t>Regulation and Law about Ship Accident</w:t>
      </w:r>
    </w:p>
    <w:p w:rsidR="00F72623" w:rsidRPr="00F72623" w:rsidRDefault="00F72623" w:rsidP="00767AE2">
      <w:pPr>
        <w:ind w:left="1080" w:firstLine="360"/>
        <w:rPr>
          <w:rFonts w:ascii="Arial" w:hAnsi="Arial" w:cs="Arial"/>
          <w:sz w:val="20"/>
          <w:szCs w:val="20"/>
        </w:rPr>
      </w:pPr>
      <w:r w:rsidRPr="00F72623">
        <w:rPr>
          <w:rFonts w:ascii="Arial" w:hAnsi="Arial" w:cs="Arial"/>
          <w:sz w:val="20"/>
          <w:szCs w:val="20"/>
        </w:rPr>
        <w:t xml:space="preserve">Principles of safety transport </w:t>
      </w:r>
      <w:r w:rsidR="00A220A6">
        <w:rPr>
          <w:rFonts w:ascii="Arial" w:hAnsi="Arial" w:cs="Arial"/>
          <w:sz w:val="20"/>
          <w:szCs w:val="20"/>
        </w:rPr>
        <w:t xml:space="preserve">bring </w:t>
      </w:r>
      <w:r w:rsidRPr="00F72623">
        <w:rPr>
          <w:rFonts w:ascii="Arial" w:hAnsi="Arial" w:cs="Arial"/>
          <w:sz w:val="20"/>
          <w:szCs w:val="20"/>
        </w:rPr>
        <w:t xml:space="preserve">the Government </w:t>
      </w:r>
      <w:r w:rsidR="00A220A6">
        <w:rPr>
          <w:rFonts w:ascii="Arial" w:hAnsi="Arial" w:cs="Arial"/>
          <w:sz w:val="20"/>
          <w:szCs w:val="20"/>
        </w:rPr>
        <w:t xml:space="preserve">attention </w:t>
      </w:r>
      <w:r w:rsidRPr="00F72623">
        <w:rPr>
          <w:rFonts w:ascii="Arial" w:hAnsi="Arial" w:cs="Arial"/>
          <w:sz w:val="20"/>
          <w:szCs w:val="20"/>
        </w:rPr>
        <w:t xml:space="preserve">for long </w:t>
      </w:r>
      <w:proofErr w:type="gramStart"/>
      <w:r w:rsidRPr="00F72623">
        <w:rPr>
          <w:rFonts w:ascii="Arial" w:hAnsi="Arial" w:cs="Arial"/>
          <w:sz w:val="20"/>
          <w:szCs w:val="20"/>
        </w:rPr>
        <w:t>time.,</w:t>
      </w:r>
      <w:proofErr w:type="gramEnd"/>
      <w:r w:rsidRPr="00F72623">
        <w:rPr>
          <w:rFonts w:ascii="Arial" w:hAnsi="Arial" w:cs="Arial"/>
          <w:sz w:val="20"/>
          <w:szCs w:val="20"/>
        </w:rPr>
        <w:t xml:space="preserve"> established in 1999 </w:t>
      </w:r>
      <w:r w:rsidR="00A220A6">
        <w:rPr>
          <w:rFonts w:ascii="Arial" w:hAnsi="Arial" w:cs="Arial"/>
          <w:sz w:val="20"/>
          <w:szCs w:val="20"/>
        </w:rPr>
        <w:t>P</w:t>
      </w:r>
      <w:r w:rsidRPr="00F72623">
        <w:rPr>
          <w:rFonts w:ascii="Arial" w:hAnsi="Arial" w:cs="Arial"/>
          <w:sz w:val="20"/>
          <w:szCs w:val="20"/>
        </w:rPr>
        <w:t xml:space="preserve">residential </w:t>
      </w:r>
      <w:r w:rsidR="00A220A6">
        <w:rPr>
          <w:rFonts w:ascii="Arial" w:hAnsi="Arial" w:cs="Arial"/>
          <w:sz w:val="20"/>
          <w:szCs w:val="20"/>
        </w:rPr>
        <w:t>D</w:t>
      </w:r>
      <w:r w:rsidRPr="00F72623">
        <w:rPr>
          <w:rFonts w:ascii="Arial" w:hAnsi="Arial" w:cs="Arial"/>
          <w:sz w:val="20"/>
          <w:szCs w:val="20"/>
        </w:rPr>
        <w:t xml:space="preserve">ecree number 105 year </w:t>
      </w:r>
      <w:r w:rsidR="00135CC1">
        <w:rPr>
          <w:rFonts w:ascii="Arial" w:hAnsi="Arial" w:cs="Arial"/>
          <w:sz w:val="20"/>
          <w:szCs w:val="20"/>
        </w:rPr>
        <w:t xml:space="preserve">of </w:t>
      </w:r>
      <w:r w:rsidRPr="00F72623">
        <w:rPr>
          <w:rFonts w:ascii="Arial" w:hAnsi="Arial" w:cs="Arial"/>
          <w:sz w:val="20"/>
          <w:szCs w:val="20"/>
        </w:rPr>
        <w:t xml:space="preserve">1999 on the establishment of the </w:t>
      </w:r>
      <w:proofErr w:type="spellStart"/>
      <w:r>
        <w:rPr>
          <w:rFonts w:ascii="Arial" w:hAnsi="Arial" w:cs="Arial"/>
          <w:sz w:val="20"/>
          <w:szCs w:val="20"/>
        </w:rPr>
        <w:t>Komite</w:t>
      </w:r>
      <w:proofErr w:type="spellEnd"/>
      <w:r>
        <w:rPr>
          <w:rFonts w:ascii="Arial" w:hAnsi="Arial" w:cs="Arial"/>
          <w:sz w:val="20"/>
          <w:szCs w:val="20"/>
        </w:rPr>
        <w:t xml:space="preserve"> </w:t>
      </w:r>
      <w:proofErr w:type="spellStart"/>
      <w:r>
        <w:rPr>
          <w:rFonts w:ascii="Arial" w:hAnsi="Arial" w:cs="Arial"/>
          <w:sz w:val="20"/>
          <w:szCs w:val="20"/>
        </w:rPr>
        <w:t>Nasional</w:t>
      </w:r>
      <w:proofErr w:type="spellEnd"/>
      <w:r>
        <w:rPr>
          <w:rFonts w:ascii="Arial" w:hAnsi="Arial" w:cs="Arial"/>
          <w:sz w:val="20"/>
          <w:szCs w:val="20"/>
        </w:rPr>
        <w:t xml:space="preserve"> </w:t>
      </w:r>
      <w:proofErr w:type="spellStart"/>
      <w:r>
        <w:rPr>
          <w:rFonts w:ascii="Arial" w:hAnsi="Arial" w:cs="Arial"/>
          <w:sz w:val="20"/>
          <w:szCs w:val="20"/>
        </w:rPr>
        <w:t>Keselamatan</w:t>
      </w:r>
      <w:proofErr w:type="spellEnd"/>
      <w:r>
        <w:rPr>
          <w:rFonts w:ascii="Arial" w:hAnsi="Arial" w:cs="Arial"/>
          <w:sz w:val="20"/>
          <w:szCs w:val="20"/>
        </w:rPr>
        <w:t xml:space="preserve"> </w:t>
      </w:r>
      <w:proofErr w:type="spellStart"/>
      <w:r>
        <w:rPr>
          <w:rFonts w:ascii="Arial" w:hAnsi="Arial" w:cs="Arial"/>
          <w:sz w:val="20"/>
          <w:szCs w:val="20"/>
        </w:rPr>
        <w:t>Transportasi</w:t>
      </w:r>
      <w:proofErr w:type="spellEnd"/>
      <w:r>
        <w:rPr>
          <w:rFonts w:ascii="Arial" w:hAnsi="Arial" w:cs="Arial"/>
          <w:sz w:val="20"/>
          <w:szCs w:val="20"/>
        </w:rPr>
        <w:t xml:space="preserve"> (KNKT) or </w:t>
      </w:r>
      <w:r w:rsidRPr="00F72623">
        <w:rPr>
          <w:rFonts w:ascii="Arial" w:hAnsi="Arial" w:cs="Arial"/>
          <w:sz w:val="20"/>
          <w:szCs w:val="20"/>
        </w:rPr>
        <w:t xml:space="preserve">National Transportation Safety Committee (NTSC). </w:t>
      </w:r>
    </w:p>
    <w:p w:rsidR="00F72623" w:rsidRDefault="00F72623" w:rsidP="00767AE2">
      <w:pPr>
        <w:autoSpaceDE w:val="0"/>
        <w:ind w:left="1080" w:firstLine="360"/>
        <w:rPr>
          <w:rFonts w:ascii="Arial" w:hAnsi="Arial" w:cs="Arial"/>
          <w:sz w:val="20"/>
          <w:szCs w:val="20"/>
        </w:rPr>
      </w:pPr>
      <w:r w:rsidRPr="00F72623">
        <w:rPr>
          <w:rFonts w:ascii="Arial" w:hAnsi="Arial" w:cs="Arial"/>
          <w:sz w:val="20"/>
          <w:szCs w:val="20"/>
        </w:rPr>
        <w:t xml:space="preserve">Government Regulation No. 1 </w:t>
      </w:r>
      <w:r>
        <w:rPr>
          <w:rFonts w:ascii="Arial" w:hAnsi="Arial" w:cs="Arial"/>
          <w:sz w:val="20"/>
          <w:szCs w:val="20"/>
        </w:rPr>
        <w:t xml:space="preserve">year </w:t>
      </w:r>
      <w:r w:rsidRPr="00F72623">
        <w:rPr>
          <w:rFonts w:ascii="Arial" w:hAnsi="Arial" w:cs="Arial"/>
          <w:sz w:val="20"/>
          <w:szCs w:val="20"/>
        </w:rPr>
        <w:t xml:space="preserve">of 1998 concerning the examination of the </w:t>
      </w:r>
      <w:r w:rsidR="00A220A6">
        <w:rPr>
          <w:rFonts w:ascii="Arial" w:hAnsi="Arial" w:cs="Arial"/>
          <w:sz w:val="20"/>
          <w:szCs w:val="20"/>
        </w:rPr>
        <w:t xml:space="preserve">ship </w:t>
      </w:r>
      <w:r w:rsidRPr="00F72623">
        <w:rPr>
          <w:rFonts w:ascii="Arial" w:hAnsi="Arial" w:cs="Arial"/>
          <w:sz w:val="20"/>
          <w:szCs w:val="20"/>
        </w:rPr>
        <w:t xml:space="preserve">accident split into five examination categories, namely: a. </w:t>
      </w:r>
      <w:r w:rsidR="00A220A6">
        <w:rPr>
          <w:rFonts w:ascii="Arial" w:hAnsi="Arial" w:cs="Arial"/>
          <w:sz w:val="20"/>
          <w:szCs w:val="20"/>
        </w:rPr>
        <w:t>S</w:t>
      </w:r>
      <w:r w:rsidRPr="00F72623">
        <w:rPr>
          <w:rFonts w:ascii="Arial" w:hAnsi="Arial" w:cs="Arial"/>
          <w:sz w:val="20"/>
          <w:szCs w:val="20"/>
        </w:rPr>
        <w:t>inking ship</w:t>
      </w:r>
      <w:r>
        <w:rPr>
          <w:rFonts w:ascii="Arial" w:hAnsi="Arial" w:cs="Arial"/>
          <w:sz w:val="20"/>
          <w:szCs w:val="20"/>
        </w:rPr>
        <w:t>,</w:t>
      </w:r>
      <w:r w:rsidRPr="00F72623">
        <w:rPr>
          <w:rFonts w:ascii="Arial" w:hAnsi="Arial" w:cs="Arial"/>
          <w:sz w:val="20"/>
          <w:szCs w:val="20"/>
        </w:rPr>
        <w:t xml:space="preserve"> b. Ship fire</w:t>
      </w:r>
      <w:r>
        <w:rPr>
          <w:rFonts w:ascii="Arial" w:hAnsi="Arial" w:cs="Arial"/>
          <w:sz w:val="20"/>
          <w:szCs w:val="20"/>
        </w:rPr>
        <w:t>d,</w:t>
      </w:r>
      <w:r w:rsidRPr="00F72623">
        <w:rPr>
          <w:rFonts w:ascii="Arial" w:hAnsi="Arial" w:cs="Arial"/>
          <w:sz w:val="20"/>
          <w:szCs w:val="20"/>
        </w:rPr>
        <w:t xml:space="preserve"> </w:t>
      </w:r>
      <w:r>
        <w:rPr>
          <w:rFonts w:ascii="Arial" w:hAnsi="Arial" w:cs="Arial"/>
          <w:sz w:val="20"/>
          <w:szCs w:val="20"/>
        </w:rPr>
        <w:t>c. Ship collision, d. Ship accident</w:t>
      </w:r>
      <w:r w:rsidRPr="00F72623">
        <w:rPr>
          <w:rFonts w:ascii="Arial" w:hAnsi="Arial" w:cs="Arial"/>
          <w:sz w:val="20"/>
          <w:szCs w:val="20"/>
        </w:rPr>
        <w:t xml:space="preserve">s which cause the soul of man and wildlife losses of property </w:t>
      </w:r>
      <w:r>
        <w:rPr>
          <w:rFonts w:ascii="Arial" w:hAnsi="Arial" w:cs="Arial"/>
          <w:sz w:val="20"/>
          <w:szCs w:val="20"/>
        </w:rPr>
        <w:t>and</w:t>
      </w:r>
      <w:r w:rsidRPr="00F72623">
        <w:rPr>
          <w:rFonts w:ascii="Arial" w:hAnsi="Arial" w:cs="Arial"/>
          <w:sz w:val="20"/>
          <w:szCs w:val="20"/>
        </w:rPr>
        <w:t xml:space="preserve"> e. Ship was run a</w:t>
      </w:r>
      <w:r w:rsidR="00144B47">
        <w:rPr>
          <w:rFonts w:ascii="Arial" w:hAnsi="Arial" w:cs="Arial"/>
          <w:sz w:val="20"/>
          <w:szCs w:val="20"/>
        </w:rPr>
        <w:t xml:space="preserve"> </w:t>
      </w:r>
      <w:r w:rsidRPr="00F72623">
        <w:rPr>
          <w:rFonts w:ascii="Arial" w:hAnsi="Arial" w:cs="Arial"/>
          <w:sz w:val="20"/>
          <w:szCs w:val="20"/>
        </w:rPr>
        <w:t>ground</w:t>
      </w:r>
      <w:r>
        <w:rPr>
          <w:rFonts w:ascii="Arial" w:hAnsi="Arial" w:cs="Arial"/>
          <w:sz w:val="20"/>
          <w:szCs w:val="20"/>
        </w:rPr>
        <w:t xml:space="preserve"> or crashed out. </w:t>
      </w:r>
      <w:r w:rsidR="00A220A6">
        <w:rPr>
          <w:rFonts w:ascii="Arial" w:hAnsi="Arial" w:cs="Arial"/>
          <w:sz w:val="20"/>
          <w:szCs w:val="20"/>
        </w:rPr>
        <w:t xml:space="preserve"> </w:t>
      </w:r>
    </w:p>
    <w:p w:rsidR="00F72623" w:rsidRPr="00321A6A" w:rsidRDefault="00F72623" w:rsidP="00767AE2">
      <w:pPr>
        <w:autoSpaceDE w:val="0"/>
        <w:ind w:left="1080" w:firstLine="360"/>
        <w:rPr>
          <w:rFonts w:ascii="Arial" w:eastAsia="Times New Roman" w:hAnsi="Arial" w:cs="Arial"/>
          <w:sz w:val="20"/>
          <w:szCs w:val="20"/>
        </w:rPr>
      </w:pPr>
      <w:r w:rsidRPr="00F72623">
        <w:rPr>
          <w:rFonts w:ascii="Arial" w:hAnsi="Arial" w:cs="Arial"/>
          <w:sz w:val="20"/>
          <w:szCs w:val="20"/>
        </w:rPr>
        <w:t xml:space="preserve">Examination of the </w:t>
      </w:r>
      <w:r>
        <w:rPr>
          <w:rFonts w:ascii="Arial" w:hAnsi="Arial" w:cs="Arial"/>
          <w:sz w:val="20"/>
          <w:szCs w:val="20"/>
        </w:rPr>
        <w:t xml:space="preserve">ship </w:t>
      </w:r>
      <w:r w:rsidRPr="00F72623">
        <w:rPr>
          <w:rFonts w:ascii="Arial" w:hAnsi="Arial" w:cs="Arial"/>
          <w:sz w:val="20"/>
          <w:szCs w:val="20"/>
        </w:rPr>
        <w:t xml:space="preserve">accident consisted of a preliminary examination by </w:t>
      </w:r>
      <w:proofErr w:type="spellStart"/>
      <w:r>
        <w:rPr>
          <w:rFonts w:ascii="Arial" w:hAnsi="Arial" w:cs="Arial"/>
          <w:sz w:val="20"/>
          <w:szCs w:val="20"/>
        </w:rPr>
        <w:t>Syahbandar</w:t>
      </w:r>
      <w:proofErr w:type="spellEnd"/>
      <w:r>
        <w:rPr>
          <w:rFonts w:ascii="Arial" w:hAnsi="Arial" w:cs="Arial"/>
          <w:sz w:val="20"/>
          <w:szCs w:val="20"/>
        </w:rPr>
        <w:t xml:space="preserve"> and </w:t>
      </w:r>
      <w:r w:rsidRPr="00F72623">
        <w:rPr>
          <w:rFonts w:ascii="Arial" w:hAnsi="Arial" w:cs="Arial"/>
          <w:sz w:val="20"/>
          <w:szCs w:val="20"/>
        </w:rPr>
        <w:t xml:space="preserve">advanced examination by The </w:t>
      </w:r>
      <w:r>
        <w:rPr>
          <w:rFonts w:ascii="Arial" w:hAnsi="Arial" w:cs="Arial"/>
          <w:sz w:val="20"/>
          <w:szCs w:val="20"/>
        </w:rPr>
        <w:t>Marine Court (</w:t>
      </w:r>
      <w:proofErr w:type="spellStart"/>
      <w:r>
        <w:rPr>
          <w:rFonts w:ascii="Arial" w:hAnsi="Arial" w:cs="Arial"/>
          <w:sz w:val="20"/>
          <w:szCs w:val="20"/>
        </w:rPr>
        <w:t>Mahkamah</w:t>
      </w:r>
      <w:proofErr w:type="spellEnd"/>
      <w:r>
        <w:rPr>
          <w:rFonts w:ascii="Arial" w:hAnsi="Arial" w:cs="Arial"/>
          <w:sz w:val="20"/>
          <w:szCs w:val="20"/>
        </w:rPr>
        <w:t xml:space="preserve"> </w:t>
      </w:r>
      <w:proofErr w:type="spellStart"/>
      <w:r>
        <w:rPr>
          <w:rFonts w:ascii="Arial" w:hAnsi="Arial" w:cs="Arial"/>
          <w:sz w:val="20"/>
          <w:szCs w:val="20"/>
        </w:rPr>
        <w:t>Pelayaran</w:t>
      </w:r>
      <w:proofErr w:type="spellEnd"/>
      <w:r>
        <w:rPr>
          <w:rFonts w:ascii="Arial" w:hAnsi="Arial" w:cs="Arial"/>
          <w:sz w:val="20"/>
          <w:szCs w:val="20"/>
        </w:rPr>
        <w:t>).</w:t>
      </w:r>
      <w:r w:rsidRPr="00F72623">
        <w:rPr>
          <w:rFonts w:ascii="Arial" w:hAnsi="Arial" w:cs="Arial"/>
          <w:sz w:val="20"/>
          <w:szCs w:val="20"/>
        </w:rPr>
        <w:t xml:space="preserve"> Whereas the </w:t>
      </w:r>
      <w:r w:rsidR="00A220A6">
        <w:rPr>
          <w:rFonts w:ascii="Arial" w:hAnsi="Arial" w:cs="Arial"/>
          <w:sz w:val="20"/>
          <w:szCs w:val="20"/>
        </w:rPr>
        <w:t>L</w:t>
      </w:r>
      <w:r w:rsidRPr="00F72623">
        <w:rPr>
          <w:rFonts w:ascii="Arial" w:hAnsi="Arial" w:cs="Arial"/>
          <w:sz w:val="20"/>
          <w:szCs w:val="20"/>
        </w:rPr>
        <w:t xml:space="preserve">egislation of the Republic of Indonesia number 17 </w:t>
      </w:r>
      <w:r>
        <w:rPr>
          <w:rFonts w:ascii="Arial" w:hAnsi="Arial" w:cs="Arial"/>
          <w:sz w:val="20"/>
          <w:szCs w:val="20"/>
        </w:rPr>
        <w:t xml:space="preserve">year </w:t>
      </w:r>
      <w:r w:rsidR="00135CC1">
        <w:rPr>
          <w:rFonts w:ascii="Arial" w:hAnsi="Arial" w:cs="Arial"/>
          <w:sz w:val="20"/>
          <w:szCs w:val="20"/>
        </w:rPr>
        <w:t>of</w:t>
      </w:r>
      <w:r w:rsidRPr="00F72623">
        <w:rPr>
          <w:rFonts w:ascii="Arial" w:hAnsi="Arial" w:cs="Arial"/>
          <w:sz w:val="20"/>
          <w:szCs w:val="20"/>
        </w:rPr>
        <w:t xml:space="preserve"> 2008 about the </w:t>
      </w:r>
      <w:r>
        <w:rPr>
          <w:rFonts w:ascii="Arial" w:hAnsi="Arial" w:cs="Arial"/>
          <w:sz w:val="20"/>
          <w:szCs w:val="20"/>
        </w:rPr>
        <w:t xml:space="preserve">shipping/ </w:t>
      </w:r>
      <w:r w:rsidRPr="00F72623">
        <w:rPr>
          <w:rFonts w:ascii="Arial" w:hAnsi="Arial" w:cs="Arial"/>
          <w:sz w:val="20"/>
          <w:szCs w:val="20"/>
        </w:rPr>
        <w:t xml:space="preserve">cruise Article 245 </w:t>
      </w:r>
      <w:r>
        <w:rPr>
          <w:rFonts w:ascii="Arial" w:hAnsi="Arial" w:cs="Arial"/>
          <w:sz w:val="20"/>
          <w:szCs w:val="20"/>
        </w:rPr>
        <w:t>s</w:t>
      </w:r>
      <w:r w:rsidRPr="00F72623">
        <w:rPr>
          <w:rFonts w:ascii="Arial" w:hAnsi="Arial" w:cs="Arial"/>
          <w:sz w:val="20"/>
          <w:szCs w:val="20"/>
        </w:rPr>
        <w:t xml:space="preserve">tates that: Accidents aboard the events experienced by the vessel that may threaten the safety of the ship and/or the human spirit in the form of: a. </w:t>
      </w:r>
      <w:r w:rsidR="00A220A6">
        <w:rPr>
          <w:rFonts w:ascii="Arial" w:hAnsi="Arial" w:cs="Arial"/>
          <w:sz w:val="20"/>
          <w:szCs w:val="20"/>
        </w:rPr>
        <w:t>S</w:t>
      </w:r>
      <w:r w:rsidRPr="00F72623">
        <w:rPr>
          <w:rFonts w:ascii="Arial" w:hAnsi="Arial" w:cs="Arial"/>
          <w:sz w:val="20"/>
          <w:szCs w:val="20"/>
        </w:rPr>
        <w:t>inking ship</w:t>
      </w:r>
      <w:r>
        <w:rPr>
          <w:rFonts w:ascii="Arial" w:hAnsi="Arial" w:cs="Arial"/>
          <w:sz w:val="20"/>
          <w:szCs w:val="20"/>
        </w:rPr>
        <w:t>,</w:t>
      </w:r>
      <w:r w:rsidRPr="00F72623">
        <w:rPr>
          <w:rFonts w:ascii="Arial" w:hAnsi="Arial" w:cs="Arial"/>
          <w:sz w:val="20"/>
          <w:szCs w:val="20"/>
        </w:rPr>
        <w:t xml:space="preserve"> b. Ship fire</w:t>
      </w:r>
      <w:r>
        <w:rPr>
          <w:rFonts w:ascii="Arial" w:hAnsi="Arial" w:cs="Arial"/>
          <w:sz w:val="20"/>
          <w:szCs w:val="20"/>
        </w:rPr>
        <w:t>d,</w:t>
      </w:r>
      <w:r w:rsidRPr="00F72623">
        <w:rPr>
          <w:rFonts w:ascii="Arial" w:hAnsi="Arial" w:cs="Arial"/>
          <w:sz w:val="20"/>
          <w:szCs w:val="20"/>
        </w:rPr>
        <w:t xml:space="preserve"> </w:t>
      </w:r>
      <w:r>
        <w:rPr>
          <w:rFonts w:ascii="Arial" w:hAnsi="Arial" w:cs="Arial"/>
          <w:sz w:val="20"/>
          <w:szCs w:val="20"/>
        </w:rPr>
        <w:t>c. Ship collision, d.</w:t>
      </w:r>
      <w:r w:rsidRPr="00F72623">
        <w:rPr>
          <w:rFonts w:ascii="Arial" w:hAnsi="Arial" w:cs="Arial"/>
          <w:sz w:val="20"/>
          <w:szCs w:val="20"/>
        </w:rPr>
        <w:t xml:space="preserve"> Ship was run aground</w:t>
      </w:r>
      <w:r>
        <w:rPr>
          <w:rFonts w:ascii="Arial" w:hAnsi="Arial" w:cs="Arial"/>
          <w:sz w:val="20"/>
          <w:szCs w:val="20"/>
        </w:rPr>
        <w:t xml:space="preserve"> or crashed out.</w:t>
      </w:r>
      <w:r w:rsidR="00321A6A">
        <w:rPr>
          <w:rFonts w:ascii="Arial" w:hAnsi="Arial" w:cs="Arial"/>
          <w:sz w:val="20"/>
          <w:szCs w:val="20"/>
        </w:rPr>
        <w:t xml:space="preserve"> </w:t>
      </w:r>
      <w:r w:rsidR="00321A6A" w:rsidRPr="00321A6A">
        <w:rPr>
          <w:rFonts w:ascii="Arial" w:hAnsi="Arial" w:cs="Arial"/>
          <w:sz w:val="20"/>
          <w:szCs w:val="20"/>
        </w:rPr>
        <w:t xml:space="preserve">Later in the Article </w:t>
      </w:r>
      <w:r w:rsidR="00135CC1">
        <w:rPr>
          <w:rFonts w:ascii="Arial" w:hAnsi="Arial" w:cs="Arial"/>
          <w:sz w:val="20"/>
          <w:szCs w:val="20"/>
        </w:rPr>
        <w:t xml:space="preserve">256 </w:t>
      </w:r>
      <w:r w:rsidR="00321A6A" w:rsidRPr="00321A6A">
        <w:rPr>
          <w:rFonts w:ascii="Arial" w:hAnsi="Arial" w:cs="Arial"/>
          <w:sz w:val="20"/>
          <w:szCs w:val="20"/>
        </w:rPr>
        <w:t xml:space="preserve">about the investigation of the </w:t>
      </w:r>
      <w:r w:rsidR="00321A6A">
        <w:rPr>
          <w:rFonts w:ascii="Arial" w:hAnsi="Arial" w:cs="Arial"/>
          <w:sz w:val="20"/>
          <w:szCs w:val="20"/>
        </w:rPr>
        <w:t xml:space="preserve">ship </w:t>
      </w:r>
      <w:r w:rsidR="00321A6A" w:rsidRPr="00321A6A">
        <w:rPr>
          <w:rFonts w:ascii="Arial" w:hAnsi="Arial" w:cs="Arial"/>
          <w:sz w:val="20"/>
          <w:szCs w:val="20"/>
        </w:rPr>
        <w:t xml:space="preserve">accident stated that: </w:t>
      </w:r>
      <w:r w:rsidR="00321A6A">
        <w:rPr>
          <w:rFonts w:ascii="Arial" w:hAnsi="Arial" w:cs="Arial"/>
          <w:sz w:val="20"/>
          <w:szCs w:val="20"/>
        </w:rPr>
        <w:t>(</w:t>
      </w:r>
      <w:r w:rsidR="00321A6A" w:rsidRPr="00321A6A">
        <w:rPr>
          <w:rFonts w:ascii="Arial" w:hAnsi="Arial" w:cs="Arial"/>
          <w:sz w:val="20"/>
          <w:szCs w:val="20"/>
        </w:rPr>
        <w:t>1</w:t>
      </w:r>
      <w:r w:rsidR="00321A6A">
        <w:rPr>
          <w:rFonts w:ascii="Arial" w:hAnsi="Arial" w:cs="Arial"/>
          <w:sz w:val="20"/>
          <w:szCs w:val="20"/>
        </w:rPr>
        <w:t>)</w:t>
      </w:r>
      <w:r w:rsidR="00321A6A" w:rsidRPr="00321A6A">
        <w:rPr>
          <w:rFonts w:ascii="Arial" w:hAnsi="Arial" w:cs="Arial"/>
          <w:sz w:val="20"/>
          <w:szCs w:val="20"/>
        </w:rPr>
        <w:t xml:space="preserve"> the Accident Investigation Board conducted by the National Transportation Safety Committee to search for facts in order to prevent the occurrence of the </w:t>
      </w:r>
      <w:r w:rsidR="007F5761">
        <w:rPr>
          <w:rFonts w:ascii="Arial" w:hAnsi="Arial" w:cs="Arial"/>
          <w:sz w:val="20"/>
          <w:szCs w:val="20"/>
        </w:rPr>
        <w:t xml:space="preserve">ship </w:t>
      </w:r>
      <w:r w:rsidR="00321A6A" w:rsidRPr="00321A6A">
        <w:rPr>
          <w:rFonts w:ascii="Arial" w:hAnsi="Arial" w:cs="Arial"/>
          <w:sz w:val="20"/>
          <w:szCs w:val="20"/>
        </w:rPr>
        <w:t xml:space="preserve">accident with the same causes. </w:t>
      </w:r>
      <w:r w:rsidR="00321A6A">
        <w:rPr>
          <w:rFonts w:ascii="Arial" w:hAnsi="Arial" w:cs="Arial"/>
          <w:sz w:val="20"/>
          <w:szCs w:val="20"/>
        </w:rPr>
        <w:t>(</w:t>
      </w:r>
      <w:r w:rsidR="00321A6A" w:rsidRPr="00321A6A">
        <w:rPr>
          <w:rFonts w:ascii="Arial" w:hAnsi="Arial" w:cs="Arial"/>
          <w:sz w:val="20"/>
          <w:szCs w:val="20"/>
        </w:rPr>
        <w:t xml:space="preserve">2) </w:t>
      </w:r>
      <w:proofErr w:type="gramStart"/>
      <w:r w:rsidR="00321A6A" w:rsidRPr="00321A6A">
        <w:rPr>
          <w:rFonts w:ascii="Arial" w:hAnsi="Arial" w:cs="Arial"/>
          <w:sz w:val="20"/>
          <w:szCs w:val="20"/>
        </w:rPr>
        <w:t>investigation</w:t>
      </w:r>
      <w:proofErr w:type="gramEnd"/>
      <w:r w:rsidR="00321A6A" w:rsidRPr="00321A6A">
        <w:rPr>
          <w:rFonts w:ascii="Arial" w:hAnsi="Arial" w:cs="Arial"/>
          <w:sz w:val="20"/>
          <w:szCs w:val="20"/>
        </w:rPr>
        <w:t xml:space="preserve"> as referred to subsection (1) made against each ship accident. </w:t>
      </w:r>
      <w:r w:rsidR="00321A6A">
        <w:rPr>
          <w:rFonts w:ascii="Arial" w:hAnsi="Arial" w:cs="Arial"/>
          <w:sz w:val="20"/>
          <w:szCs w:val="20"/>
        </w:rPr>
        <w:t>(</w:t>
      </w:r>
      <w:r w:rsidR="00321A6A" w:rsidRPr="00321A6A">
        <w:rPr>
          <w:rFonts w:ascii="Arial" w:hAnsi="Arial" w:cs="Arial"/>
          <w:sz w:val="20"/>
          <w:szCs w:val="20"/>
        </w:rPr>
        <w:t xml:space="preserve">3) Investigations conducted by the National Transportation Safety Committee referred </w:t>
      </w:r>
      <w:proofErr w:type="gramStart"/>
      <w:r w:rsidR="00321A6A" w:rsidRPr="00321A6A">
        <w:rPr>
          <w:rFonts w:ascii="Arial" w:hAnsi="Arial" w:cs="Arial"/>
          <w:sz w:val="20"/>
          <w:szCs w:val="20"/>
        </w:rPr>
        <w:t>to  subsection</w:t>
      </w:r>
      <w:proofErr w:type="gramEnd"/>
      <w:r w:rsidR="00321A6A" w:rsidRPr="00321A6A">
        <w:rPr>
          <w:rFonts w:ascii="Arial" w:hAnsi="Arial" w:cs="Arial"/>
          <w:sz w:val="20"/>
          <w:szCs w:val="20"/>
        </w:rPr>
        <w:t xml:space="preserve"> (1) is not to determine which errors or omissions on the occurrence of the </w:t>
      </w:r>
      <w:r w:rsidR="00321A6A">
        <w:rPr>
          <w:rFonts w:ascii="Arial" w:hAnsi="Arial" w:cs="Arial"/>
          <w:sz w:val="20"/>
          <w:szCs w:val="20"/>
        </w:rPr>
        <w:t xml:space="preserve">ship </w:t>
      </w:r>
      <w:r w:rsidR="00321A6A" w:rsidRPr="00321A6A">
        <w:rPr>
          <w:rFonts w:ascii="Arial" w:hAnsi="Arial" w:cs="Arial"/>
          <w:sz w:val="20"/>
          <w:szCs w:val="20"/>
        </w:rPr>
        <w:t>accident.</w:t>
      </w:r>
    </w:p>
    <w:p w:rsidR="00135CC1" w:rsidRDefault="00135CC1" w:rsidP="00767AE2">
      <w:pPr>
        <w:autoSpaceDE w:val="0"/>
        <w:ind w:left="810" w:firstLine="360"/>
        <w:rPr>
          <w:rFonts w:ascii="Arial" w:eastAsia="Times New Roman" w:hAnsi="Arial" w:cs="Arial"/>
          <w:sz w:val="20"/>
          <w:szCs w:val="20"/>
        </w:rPr>
      </w:pPr>
      <w:r w:rsidRPr="00F72623">
        <w:rPr>
          <w:rFonts w:ascii="Arial" w:hAnsi="Arial" w:cs="Arial"/>
          <w:sz w:val="20"/>
          <w:szCs w:val="20"/>
        </w:rPr>
        <w:lastRenderedPageBreak/>
        <w:t xml:space="preserve">To minimize the occurrence of </w:t>
      </w:r>
      <w:r w:rsidR="007F5761">
        <w:rPr>
          <w:rFonts w:ascii="Arial" w:hAnsi="Arial" w:cs="Arial"/>
          <w:sz w:val="20"/>
          <w:szCs w:val="20"/>
        </w:rPr>
        <w:t xml:space="preserve">sea </w:t>
      </w:r>
      <w:r w:rsidRPr="00F72623">
        <w:rPr>
          <w:rFonts w:ascii="Arial" w:hAnsi="Arial" w:cs="Arial"/>
          <w:sz w:val="20"/>
          <w:szCs w:val="20"/>
        </w:rPr>
        <w:t>accidents, it requires an effort to rescue the soul in order to satisfy all the rules by the standards and even more to ensure the safety at sea, requires a support i</w:t>
      </w:r>
      <w:r w:rsidRPr="00F72623">
        <w:rPr>
          <w:rFonts w:ascii="Arial" w:eastAsia="Times New Roman" w:hAnsi="Arial" w:cs="Arial"/>
          <w:sz w:val="20"/>
          <w:szCs w:val="20"/>
        </w:rPr>
        <w:t>n the world</w:t>
      </w:r>
      <w:r w:rsidR="007F5761">
        <w:rPr>
          <w:rFonts w:ascii="Arial" w:eastAsia="Times New Roman" w:hAnsi="Arial" w:cs="Arial"/>
          <w:sz w:val="20"/>
          <w:szCs w:val="20"/>
        </w:rPr>
        <w:t>.</w:t>
      </w:r>
      <w:r w:rsidRPr="00F72623">
        <w:rPr>
          <w:rFonts w:ascii="Arial" w:eastAsia="Times New Roman" w:hAnsi="Arial" w:cs="Arial"/>
          <w:sz w:val="20"/>
          <w:szCs w:val="20"/>
        </w:rPr>
        <w:t xml:space="preserve"> </w:t>
      </w:r>
      <w:r w:rsidR="007F5761">
        <w:rPr>
          <w:rFonts w:ascii="Arial" w:eastAsia="Times New Roman" w:hAnsi="Arial" w:cs="Arial"/>
          <w:sz w:val="20"/>
          <w:szCs w:val="20"/>
        </w:rPr>
        <w:t>T</w:t>
      </w:r>
      <w:r w:rsidRPr="00F72623">
        <w:rPr>
          <w:rFonts w:ascii="Arial" w:eastAsia="Times New Roman" w:hAnsi="Arial" w:cs="Arial"/>
          <w:sz w:val="20"/>
          <w:szCs w:val="20"/>
        </w:rPr>
        <w:t xml:space="preserve">here are three organizations that govern the safety of the ship. The IMO (International Maritime Organization), ILO (International </w:t>
      </w:r>
      <w:proofErr w:type="spellStart"/>
      <w:r w:rsidRPr="00F72623">
        <w:rPr>
          <w:rFonts w:ascii="Arial" w:eastAsia="Times New Roman" w:hAnsi="Arial" w:cs="Arial"/>
          <w:sz w:val="20"/>
          <w:szCs w:val="20"/>
        </w:rPr>
        <w:t>Labour</w:t>
      </w:r>
      <w:proofErr w:type="spellEnd"/>
      <w:r w:rsidRPr="00F72623">
        <w:rPr>
          <w:rFonts w:ascii="Arial" w:eastAsia="Times New Roman" w:hAnsi="Arial" w:cs="Arial"/>
          <w:sz w:val="20"/>
          <w:szCs w:val="20"/>
        </w:rPr>
        <w:t xml:space="preserve"> Organization) and ITU (International Telecommunication Union), Indonesia is one of the three members of the organization and has ratified the convention</w:t>
      </w:r>
      <w:r>
        <w:rPr>
          <w:rFonts w:ascii="Arial" w:eastAsia="Times New Roman" w:hAnsi="Arial" w:cs="Arial"/>
          <w:sz w:val="20"/>
          <w:szCs w:val="20"/>
        </w:rPr>
        <w:t>.</w:t>
      </w:r>
    </w:p>
    <w:p w:rsidR="00194F2A" w:rsidRDefault="00135CC1" w:rsidP="00767AE2">
      <w:pPr>
        <w:autoSpaceDE w:val="0"/>
        <w:ind w:left="810" w:firstLine="360"/>
        <w:rPr>
          <w:rFonts w:ascii="Arial" w:hAnsi="Arial" w:cs="Arial"/>
        </w:rPr>
      </w:pPr>
      <w:r>
        <w:rPr>
          <w:rFonts w:ascii="Arial" w:hAnsi="Arial" w:cs="Arial"/>
        </w:rPr>
        <w:t>T</w:t>
      </w:r>
      <w:r w:rsidRPr="00135CC1">
        <w:rPr>
          <w:rFonts w:ascii="Arial" w:hAnsi="Arial" w:cs="Arial"/>
        </w:rPr>
        <w:t>o ensure safety at sea is required for a standard (the rules) which applies nationally and internationally</w:t>
      </w:r>
      <w:r w:rsidR="007F5761">
        <w:rPr>
          <w:rFonts w:ascii="Arial" w:hAnsi="Arial" w:cs="Arial"/>
        </w:rPr>
        <w:t>, which is</w:t>
      </w:r>
      <w:r w:rsidRPr="00135CC1">
        <w:rPr>
          <w:rFonts w:ascii="Arial" w:hAnsi="Arial" w:cs="Arial"/>
        </w:rPr>
        <w:t xml:space="preserve">: </w:t>
      </w:r>
    </w:p>
    <w:p w:rsidR="00135CC1" w:rsidRDefault="00135CC1" w:rsidP="00C3169E">
      <w:pPr>
        <w:autoSpaceDE w:val="0"/>
        <w:ind w:left="810" w:firstLine="180"/>
        <w:rPr>
          <w:rFonts w:ascii="Arial" w:hAnsi="Arial" w:cs="Arial"/>
        </w:rPr>
      </w:pPr>
      <w:r w:rsidRPr="00135CC1">
        <w:rPr>
          <w:rFonts w:ascii="Arial" w:hAnsi="Arial" w:cs="Arial"/>
        </w:rPr>
        <w:t xml:space="preserve">a. National Standard includes: </w:t>
      </w:r>
    </w:p>
    <w:p w:rsidR="00F72623" w:rsidRDefault="00135CC1" w:rsidP="00C3169E">
      <w:pPr>
        <w:autoSpaceDE w:val="0"/>
        <w:ind w:left="1530" w:hanging="270"/>
        <w:rPr>
          <w:rFonts w:ascii="Arial" w:hAnsi="Arial" w:cs="Arial"/>
        </w:rPr>
      </w:pPr>
      <w:r w:rsidRPr="00135CC1">
        <w:rPr>
          <w:rFonts w:ascii="Arial" w:hAnsi="Arial" w:cs="Arial"/>
        </w:rPr>
        <w:t xml:space="preserve">1. </w:t>
      </w:r>
      <w:r>
        <w:rPr>
          <w:rFonts w:ascii="Arial" w:hAnsi="Arial" w:cs="Arial"/>
        </w:rPr>
        <w:t>T</w:t>
      </w:r>
      <w:r w:rsidRPr="00F72623">
        <w:rPr>
          <w:rFonts w:ascii="Arial" w:hAnsi="Arial" w:cs="Arial"/>
          <w:sz w:val="20"/>
          <w:szCs w:val="20"/>
        </w:rPr>
        <w:t xml:space="preserve">he </w:t>
      </w:r>
      <w:r w:rsidR="007F5761">
        <w:rPr>
          <w:rFonts w:ascii="Arial" w:hAnsi="Arial" w:cs="Arial"/>
          <w:sz w:val="20"/>
          <w:szCs w:val="20"/>
        </w:rPr>
        <w:t>L</w:t>
      </w:r>
      <w:r w:rsidRPr="00F72623">
        <w:rPr>
          <w:rFonts w:ascii="Arial" w:hAnsi="Arial" w:cs="Arial"/>
          <w:sz w:val="20"/>
          <w:szCs w:val="20"/>
        </w:rPr>
        <w:t xml:space="preserve">egislation of the Republic of Indonesia </w:t>
      </w:r>
      <w:r w:rsidRPr="00135CC1">
        <w:rPr>
          <w:rFonts w:ascii="Arial" w:hAnsi="Arial" w:cs="Arial"/>
        </w:rPr>
        <w:t xml:space="preserve">Act No. 17 </w:t>
      </w:r>
      <w:r>
        <w:rPr>
          <w:rFonts w:ascii="Arial" w:hAnsi="Arial" w:cs="Arial"/>
        </w:rPr>
        <w:t xml:space="preserve">year </w:t>
      </w:r>
      <w:r w:rsidRPr="00135CC1">
        <w:rPr>
          <w:rFonts w:ascii="Arial" w:hAnsi="Arial" w:cs="Arial"/>
        </w:rPr>
        <w:t xml:space="preserve">of 2008 about a </w:t>
      </w:r>
      <w:r>
        <w:rPr>
          <w:rFonts w:ascii="Arial" w:hAnsi="Arial" w:cs="Arial"/>
        </w:rPr>
        <w:t xml:space="preserve">shipping/ </w:t>
      </w:r>
      <w:r w:rsidRPr="00135CC1">
        <w:rPr>
          <w:rFonts w:ascii="Arial" w:hAnsi="Arial" w:cs="Arial"/>
        </w:rPr>
        <w:t>cruise that spelled out in the regulation of the Government and the Minister's decision</w:t>
      </w:r>
      <w:r>
        <w:rPr>
          <w:rFonts w:ascii="Arial" w:hAnsi="Arial" w:cs="Arial"/>
        </w:rPr>
        <w:t xml:space="preserve"> and the</w:t>
      </w:r>
      <w:r w:rsidRPr="00135CC1">
        <w:rPr>
          <w:rFonts w:ascii="Arial" w:hAnsi="Arial" w:cs="Arial"/>
        </w:rPr>
        <w:t xml:space="preserve"> regulation</w:t>
      </w:r>
      <w:r>
        <w:rPr>
          <w:rFonts w:ascii="Arial" w:hAnsi="Arial" w:cs="Arial"/>
        </w:rPr>
        <w:t>.</w:t>
      </w:r>
    </w:p>
    <w:p w:rsidR="00135CC1" w:rsidRDefault="00135CC1" w:rsidP="00C3169E">
      <w:pPr>
        <w:autoSpaceDE w:val="0"/>
        <w:ind w:left="1530" w:hanging="270"/>
        <w:rPr>
          <w:rFonts w:ascii="Arial" w:hAnsi="Arial" w:cs="Arial"/>
          <w:sz w:val="20"/>
          <w:szCs w:val="20"/>
        </w:rPr>
      </w:pPr>
      <w:r>
        <w:rPr>
          <w:rFonts w:ascii="Arial" w:hAnsi="Arial" w:cs="Arial"/>
          <w:color w:val="000000"/>
          <w:sz w:val="20"/>
          <w:szCs w:val="20"/>
          <w:lang w:val="sv-SE"/>
        </w:rPr>
        <w:t xml:space="preserve">2. </w:t>
      </w:r>
      <w:r>
        <w:rPr>
          <w:rFonts w:ascii="Arial" w:hAnsi="Arial" w:cs="Arial"/>
        </w:rPr>
        <w:t>T</w:t>
      </w:r>
      <w:r w:rsidRPr="00F72623">
        <w:rPr>
          <w:rFonts w:ascii="Arial" w:hAnsi="Arial" w:cs="Arial"/>
          <w:sz w:val="20"/>
          <w:szCs w:val="20"/>
        </w:rPr>
        <w:t xml:space="preserve">he </w:t>
      </w:r>
      <w:r w:rsidR="007F5761">
        <w:rPr>
          <w:rFonts w:ascii="Arial" w:hAnsi="Arial" w:cs="Arial"/>
          <w:sz w:val="20"/>
          <w:szCs w:val="20"/>
        </w:rPr>
        <w:t>L</w:t>
      </w:r>
      <w:r w:rsidRPr="00F72623">
        <w:rPr>
          <w:rFonts w:ascii="Arial" w:hAnsi="Arial" w:cs="Arial"/>
          <w:sz w:val="20"/>
          <w:szCs w:val="20"/>
        </w:rPr>
        <w:t xml:space="preserve">egislation of the Republic of Indonesia </w:t>
      </w:r>
      <w:r w:rsidRPr="00135CC1">
        <w:rPr>
          <w:rFonts w:ascii="Arial" w:hAnsi="Arial" w:cs="Arial"/>
          <w:sz w:val="20"/>
          <w:szCs w:val="20"/>
        </w:rPr>
        <w:t xml:space="preserve">Act No. 3 </w:t>
      </w:r>
      <w:r>
        <w:rPr>
          <w:rFonts w:ascii="Arial" w:hAnsi="Arial" w:cs="Arial"/>
          <w:sz w:val="20"/>
          <w:szCs w:val="20"/>
        </w:rPr>
        <w:t xml:space="preserve">year </w:t>
      </w:r>
      <w:r w:rsidRPr="00135CC1">
        <w:rPr>
          <w:rFonts w:ascii="Arial" w:hAnsi="Arial" w:cs="Arial"/>
          <w:sz w:val="20"/>
          <w:szCs w:val="20"/>
        </w:rPr>
        <w:t xml:space="preserve">of 1988 replacement Act No. 5 </w:t>
      </w:r>
      <w:r>
        <w:rPr>
          <w:rFonts w:ascii="Arial" w:hAnsi="Arial" w:cs="Arial"/>
          <w:sz w:val="20"/>
          <w:szCs w:val="20"/>
        </w:rPr>
        <w:t xml:space="preserve">year </w:t>
      </w:r>
      <w:r w:rsidRPr="00135CC1">
        <w:rPr>
          <w:rFonts w:ascii="Arial" w:hAnsi="Arial" w:cs="Arial"/>
          <w:sz w:val="20"/>
          <w:szCs w:val="20"/>
        </w:rPr>
        <w:t>of 1964 about the Tele</w:t>
      </w:r>
      <w:r>
        <w:rPr>
          <w:rFonts w:ascii="Arial" w:hAnsi="Arial" w:cs="Arial"/>
          <w:sz w:val="20"/>
          <w:szCs w:val="20"/>
        </w:rPr>
        <w:t>communications</w:t>
      </w:r>
      <w:r w:rsidRPr="00135CC1">
        <w:rPr>
          <w:rFonts w:ascii="Arial" w:hAnsi="Arial" w:cs="Arial"/>
          <w:sz w:val="20"/>
          <w:szCs w:val="20"/>
        </w:rPr>
        <w:t xml:space="preserve"> that comes with PP No. 10 of 1974 on </w:t>
      </w:r>
      <w:r w:rsidR="007F5761">
        <w:rPr>
          <w:rFonts w:ascii="Arial" w:hAnsi="Arial" w:cs="Arial"/>
          <w:sz w:val="20"/>
          <w:szCs w:val="20"/>
        </w:rPr>
        <w:t xml:space="preserve">Public </w:t>
      </w:r>
      <w:r w:rsidRPr="00135CC1">
        <w:rPr>
          <w:rFonts w:ascii="Arial" w:hAnsi="Arial" w:cs="Arial"/>
          <w:sz w:val="20"/>
          <w:szCs w:val="20"/>
        </w:rPr>
        <w:t xml:space="preserve">Telecommunications. </w:t>
      </w:r>
    </w:p>
    <w:p w:rsidR="00135CC1" w:rsidRDefault="00135CC1" w:rsidP="00C3169E">
      <w:pPr>
        <w:autoSpaceDE w:val="0"/>
        <w:ind w:left="1530" w:hanging="270"/>
        <w:rPr>
          <w:rFonts w:ascii="Arial" w:hAnsi="Arial" w:cs="Arial"/>
          <w:sz w:val="20"/>
          <w:szCs w:val="20"/>
        </w:rPr>
      </w:pPr>
      <w:r w:rsidRPr="00135CC1">
        <w:rPr>
          <w:rFonts w:ascii="Arial" w:hAnsi="Arial" w:cs="Arial"/>
          <w:sz w:val="20"/>
          <w:szCs w:val="20"/>
        </w:rPr>
        <w:t xml:space="preserve">3. </w:t>
      </w:r>
      <w:r w:rsidR="007F5761">
        <w:rPr>
          <w:rFonts w:ascii="Arial" w:hAnsi="Arial" w:cs="Arial"/>
          <w:sz w:val="20"/>
          <w:szCs w:val="20"/>
        </w:rPr>
        <w:tab/>
      </w:r>
      <w:r w:rsidRPr="00135CC1">
        <w:rPr>
          <w:rFonts w:ascii="Arial" w:hAnsi="Arial" w:cs="Arial"/>
          <w:sz w:val="20"/>
          <w:szCs w:val="20"/>
        </w:rPr>
        <w:t xml:space="preserve">Government Regulation No. 7 </w:t>
      </w:r>
      <w:r>
        <w:rPr>
          <w:rFonts w:ascii="Arial" w:hAnsi="Arial" w:cs="Arial"/>
          <w:sz w:val="20"/>
          <w:szCs w:val="20"/>
        </w:rPr>
        <w:t xml:space="preserve">year </w:t>
      </w:r>
      <w:r w:rsidRPr="00135CC1">
        <w:rPr>
          <w:rFonts w:ascii="Arial" w:hAnsi="Arial" w:cs="Arial"/>
          <w:sz w:val="20"/>
          <w:szCs w:val="20"/>
        </w:rPr>
        <w:t xml:space="preserve">of 2000 about </w:t>
      </w:r>
      <w:r>
        <w:rPr>
          <w:rFonts w:ascii="Arial" w:hAnsi="Arial" w:cs="Arial"/>
          <w:sz w:val="20"/>
          <w:szCs w:val="20"/>
        </w:rPr>
        <w:t>s</w:t>
      </w:r>
      <w:r w:rsidR="00194F2A">
        <w:rPr>
          <w:rFonts w:ascii="Arial" w:hAnsi="Arial" w:cs="Arial"/>
          <w:sz w:val="20"/>
          <w:szCs w:val="20"/>
        </w:rPr>
        <w:t>eamanship</w:t>
      </w:r>
      <w:r w:rsidRPr="00135CC1">
        <w:rPr>
          <w:rFonts w:ascii="Arial" w:hAnsi="Arial" w:cs="Arial"/>
          <w:sz w:val="20"/>
          <w:szCs w:val="20"/>
        </w:rPr>
        <w:t xml:space="preserve"> that a</w:t>
      </w:r>
      <w:r w:rsidR="00194F2A">
        <w:rPr>
          <w:rFonts w:ascii="Arial" w:hAnsi="Arial" w:cs="Arial"/>
          <w:sz w:val="20"/>
          <w:szCs w:val="20"/>
        </w:rPr>
        <w:t>rrange</w:t>
      </w:r>
      <w:r w:rsidRPr="00135CC1">
        <w:rPr>
          <w:rFonts w:ascii="Arial" w:hAnsi="Arial" w:cs="Arial"/>
          <w:sz w:val="20"/>
          <w:szCs w:val="20"/>
        </w:rPr>
        <w:t xml:space="preserve"> regulates </w:t>
      </w:r>
      <w:r w:rsidR="00194F2A">
        <w:rPr>
          <w:rFonts w:ascii="Arial" w:hAnsi="Arial" w:cs="Arial"/>
          <w:sz w:val="20"/>
          <w:szCs w:val="20"/>
        </w:rPr>
        <w:t xml:space="preserve">about </w:t>
      </w:r>
      <w:r w:rsidRPr="00135CC1">
        <w:rPr>
          <w:rFonts w:ascii="Arial" w:hAnsi="Arial" w:cs="Arial"/>
          <w:sz w:val="20"/>
          <w:szCs w:val="20"/>
        </w:rPr>
        <w:t xml:space="preserve">competence, expertise and skills qualifications for crew and </w:t>
      </w:r>
      <w:r w:rsidR="00194F2A">
        <w:rPr>
          <w:rFonts w:ascii="Arial" w:hAnsi="Arial" w:cs="Arial"/>
          <w:sz w:val="20"/>
          <w:szCs w:val="20"/>
        </w:rPr>
        <w:t>the captain/Master</w:t>
      </w:r>
      <w:r w:rsidRPr="00135CC1">
        <w:rPr>
          <w:rFonts w:ascii="Arial" w:hAnsi="Arial" w:cs="Arial"/>
          <w:sz w:val="20"/>
          <w:szCs w:val="20"/>
        </w:rPr>
        <w:t xml:space="preserve"> on all ships except sailing ship, </w:t>
      </w:r>
      <w:r w:rsidR="00194F2A">
        <w:rPr>
          <w:rFonts w:ascii="Arial" w:hAnsi="Arial" w:cs="Arial"/>
          <w:sz w:val="20"/>
          <w:szCs w:val="20"/>
        </w:rPr>
        <w:t xml:space="preserve">sail boat with motor, </w:t>
      </w:r>
      <w:r w:rsidRPr="00135CC1">
        <w:rPr>
          <w:rFonts w:ascii="Arial" w:hAnsi="Arial" w:cs="Arial"/>
          <w:sz w:val="20"/>
          <w:szCs w:val="20"/>
        </w:rPr>
        <w:t>motor boat with a size less than GT 35, private yacht that was used to trade and specialized ships.</w:t>
      </w:r>
    </w:p>
    <w:p w:rsidR="00194F2A" w:rsidRDefault="00194F2A" w:rsidP="00C3169E">
      <w:pPr>
        <w:autoSpaceDE w:val="0"/>
        <w:ind w:left="810" w:firstLine="180"/>
        <w:rPr>
          <w:rFonts w:ascii="Arial" w:hAnsi="Arial" w:cs="Arial"/>
          <w:color w:val="000000"/>
          <w:sz w:val="20"/>
          <w:szCs w:val="20"/>
          <w:lang w:val="sv-SE"/>
        </w:rPr>
      </w:pPr>
      <w:r>
        <w:rPr>
          <w:rFonts w:ascii="Arial" w:hAnsi="Arial" w:cs="Arial"/>
          <w:color w:val="000000"/>
          <w:sz w:val="20"/>
          <w:szCs w:val="20"/>
          <w:lang w:val="sv-SE"/>
        </w:rPr>
        <w:t>b. International Standard includes:</w:t>
      </w:r>
    </w:p>
    <w:p w:rsidR="00194F2A" w:rsidRDefault="00194F2A" w:rsidP="00C3169E">
      <w:pPr>
        <w:autoSpaceDE w:val="0"/>
        <w:ind w:left="1530" w:hanging="270"/>
        <w:rPr>
          <w:rFonts w:ascii="Arial" w:hAnsi="Arial" w:cs="Arial"/>
          <w:sz w:val="20"/>
          <w:szCs w:val="20"/>
        </w:rPr>
      </w:pPr>
      <w:r>
        <w:rPr>
          <w:rFonts w:ascii="Arial" w:hAnsi="Arial" w:cs="Arial"/>
          <w:sz w:val="20"/>
          <w:szCs w:val="20"/>
        </w:rPr>
        <w:t xml:space="preserve">1.  </w:t>
      </w:r>
      <w:r w:rsidRPr="00194F2A">
        <w:rPr>
          <w:rFonts w:ascii="Arial" w:hAnsi="Arial" w:cs="Arial"/>
          <w:sz w:val="20"/>
          <w:szCs w:val="20"/>
        </w:rPr>
        <w:t xml:space="preserve">SOLAS (Safety </w:t>
      </w:r>
      <w:proofErr w:type="gramStart"/>
      <w:r w:rsidRPr="00194F2A">
        <w:rPr>
          <w:rFonts w:ascii="Arial" w:hAnsi="Arial" w:cs="Arial"/>
          <w:sz w:val="20"/>
          <w:szCs w:val="20"/>
        </w:rPr>
        <w:t>Of</w:t>
      </w:r>
      <w:proofErr w:type="gramEnd"/>
      <w:r w:rsidRPr="00194F2A">
        <w:rPr>
          <w:rFonts w:ascii="Arial" w:hAnsi="Arial" w:cs="Arial"/>
          <w:sz w:val="20"/>
          <w:szCs w:val="20"/>
        </w:rPr>
        <w:t xml:space="preserve"> Life At Sea) </w:t>
      </w:r>
      <w:r>
        <w:rPr>
          <w:rFonts w:ascii="Arial" w:hAnsi="Arial" w:cs="Arial"/>
          <w:sz w:val="20"/>
          <w:szCs w:val="20"/>
        </w:rPr>
        <w:t xml:space="preserve">1974 </w:t>
      </w:r>
      <w:r w:rsidRPr="00194F2A">
        <w:rPr>
          <w:rFonts w:ascii="Arial" w:hAnsi="Arial" w:cs="Arial"/>
          <w:sz w:val="20"/>
          <w:szCs w:val="20"/>
        </w:rPr>
        <w:t xml:space="preserve">and </w:t>
      </w:r>
      <w:r>
        <w:rPr>
          <w:rFonts w:ascii="Arial" w:hAnsi="Arial" w:cs="Arial"/>
          <w:sz w:val="20"/>
          <w:szCs w:val="20"/>
        </w:rPr>
        <w:t xml:space="preserve">the </w:t>
      </w:r>
      <w:r w:rsidRPr="00194F2A">
        <w:rPr>
          <w:rFonts w:ascii="Arial" w:hAnsi="Arial" w:cs="Arial"/>
          <w:sz w:val="20"/>
          <w:szCs w:val="20"/>
        </w:rPr>
        <w:t xml:space="preserve">amendment </w:t>
      </w:r>
    </w:p>
    <w:p w:rsidR="00194F2A" w:rsidRDefault="00194F2A" w:rsidP="00C3169E">
      <w:pPr>
        <w:autoSpaceDE w:val="0"/>
        <w:ind w:left="1530" w:hanging="270"/>
        <w:rPr>
          <w:rFonts w:ascii="Arial" w:hAnsi="Arial" w:cs="Arial"/>
          <w:sz w:val="20"/>
          <w:szCs w:val="20"/>
        </w:rPr>
      </w:pPr>
      <w:r w:rsidRPr="00194F2A">
        <w:rPr>
          <w:rFonts w:ascii="Arial" w:hAnsi="Arial" w:cs="Arial"/>
          <w:sz w:val="20"/>
          <w:szCs w:val="20"/>
        </w:rPr>
        <w:t>2.</w:t>
      </w:r>
      <w:r>
        <w:rPr>
          <w:rFonts w:ascii="Arial" w:hAnsi="Arial" w:cs="Arial"/>
          <w:sz w:val="20"/>
          <w:szCs w:val="20"/>
        </w:rPr>
        <w:t xml:space="preserve"> </w:t>
      </w:r>
      <w:r w:rsidRPr="00194F2A">
        <w:rPr>
          <w:rFonts w:ascii="Arial" w:hAnsi="Arial" w:cs="Arial"/>
          <w:sz w:val="20"/>
          <w:szCs w:val="20"/>
        </w:rPr>
        <w:t xml:space="preserve"> </w:t>
      </w:r>
      <w:proofErr w:type="spellStart"/>
      <w:r w:rsidRPr="00194F2A">
        <w:rPr>
          <w:rFonts w:ascii="Arial" w:hAnsi="Arial" w:cs="Arial"/>
          <w:sz w:val="20"/>
          <w:szCs w:val="20"/>
        </w:rPr>
        <w:t>Marpol</w:t>
      </w:r>
      <w:proofErr w:type="spellEnd"/>
      <w:r w:rsidRPr="00194F2A">
        <w:rPr>
          <w:rFonts w:ascii="Arial" w:hAnsi="Arial" w:cs="Arial"/>
          <w:sz w:val="20"/>
          <w:szCs w:val="20"/>
        </w:rPr>
        <w:t xml:space="preserve"> 73/78 and </w:t>
      </w:r>
      <w:r>
        <w:rPr>
          <w:rFonts w:ascii="Arial" w:hAnsi="Arial" w:cs="Arial"/>
          <w:sz w:val="20"/>
          <w:szCs w:val="20"/>
        </w:rPr>
        <w:t xml:space="preserve">the </w:t>
      </w:r>
      <w:r w:rsidRPr="00194F2A">
        <w:rPr>
          <w:rFonts w:ascii="Arial" w:hAnsi="Arial" w:cs="Arial"/>
          <w:sz w:val="20"/>
          <w:szCs w:val="20"/>
        </w:rPr>
        <w:t>protocol</w:t>
      </w:r>
      <w:r>
        <w:rPr>
          <w:rFonts w:ascii="Arial" w:hAnsi="Arial" w:cs="Arial"/>
          <w:sz w:val="20"/>
          <w:szCs w:val="20"/>
        </w:rPr>
        <w:t>s</w:t>
      </w:r>
    </w:p>
    <w:p w:rsidR="00194F2A" w:rsidRDefault="00194F2A" w:rsidP="00C3169E">
      <w:pPr>
        <w:autoSpaceDE w:val="0"/>
        <w:ind w:left="1530" w:hanging="270"/>
        <w:rPr>
          <w:rFonts w:ascii="Arial" w:hAnsi="Arial" w:cs="Arial"/>
          <w:sz w:val="20"/>
          <w:szCs w:val="20"/>
        </w:rPr>
      </w:pPr>
      <w:r w:rsidRPr="00194F2A">
        <w:rPr>
          <w:rFonts w:ascii="Arial" w:hAnsi="Arial" w:cs="Arial"/>
          <w:sz w:val="20"/>
          <w:szCs w:val="20"/>
        </w:rPr>
        <w:t xml:space="preserve">3. </w:t>
      </w:r>
      <w:r>
        <w:rPr>
          <w:rFonts w:ascii="Arial" w:hAnsi="Arial" w:cs="Arial"/>
          <w:sz w:val="20"/>
          <w:szCs w:val="20"/>
        </w:rPr>
        <w:t xml:space="preserve"> </w:t>
      </w:r>
      <w:r w:rsidRPr="00194F2A">
        <w:rPr>
          <w:rFonts w:ascii="Arial" w:hAnsi="Arial" w:cs="Arial"/>
          <w:sz w:val="20"/>
          <w:szCs w:val="20"/>
        </w:rPr>
        <w:t xml:space="preserve">Load Line Convention 1966 </w:t>
      </w:r>
    </w:p>
    <w:p w:rsidR="00194F2A" w:rsidRDefault="00194F2A" w:rsidP="00C3169E">
      <w:pPr>
        <w:autoSpaceDE w:val="0"/>
        <w:ind w:left="1530" w:hanging="270"/>
        <w:rPr>
          <w:rFonts w:ascii="Arial" w:hAnsi="Arial" w:cs="Arial"/>
          <w:sz w:val="20"/>
          <w:szCs w:val="20"/>
        </w:rPr>
      </w:pPr>
      <w:r w:rsidRPr="00194F2A">
        <w:rPr>
          <w:rFonts w:ascii="Arial" w:hAnsi="Arial" w:cs="Arial"/>
          <w:sz w:val="20"/>
          <w:szCs w:val="20"/>
        </w:rPr>
        <w:t xml:space="preserve">4. </w:t>
      </w:r>
      <w:r>
        <w:rPr>
          <w:rFonts w:ascii="Arial" w:hAnsi="Arial" w:cs="Arial"/>
          <w:sz w:val="20"/>
          <w:szCs w:val="20"/>
        </w:rPr>
        <w:t xml:space="preserve"> </w:t>
      </w:r>
      <w:proofErr w:type="spellStart"/>
      <w:r w:rsidRPr="00194F2A">
        <w:rPr>
          <w:rFonts w:ascii="Arial" w:hAnsi="Arial" w:cs="Arial"/>
          <w:sz w:val="20"/>
          <w:szCs w:val="20"/>
        </w:rPr>
        <w:t>Collreg</w:t>
      </w:r>
      <w:proofErr w:type="spellEnd"/>
      <w:r w:rsidRPr="00194F2A">
        <w:rPr>
          <w:rFonts w:ascii="Arial" w:hAnsi="Arial" w:cs="Arial"/>
          <w:sz w:val="20"/>
          <w:szCs w:val="20"/>
        </w:rPr>
        <w:t xml:space="preserve"> (Collision Regulations)</w:t>
      </w:r>
      <w:r w:rsidR="007F5761">
        <w:rPr>
          <w:rFonts w:ascii="Arial" w:hAnsi="Arial" w:cs="Arial"/>
          <w:sz w:val="20"/>
          <w:szCs w:val="20"/>
        </w:rPr>
        <w:t xml:space="preserve"> 1972</w:t>
      </w:r>
      <w:r w:rsidRPr="00194F2A">
        <w:rPr>
          <w:rFonts w:ascii="Arial" w:hAnsi="Arial" w:cs="Arial"/>
          <w:sz w:val="20"/>
          <w:szCs w:val="20"/>
        </w:rPr>
        <w:t xml:space="preserve"> </w:t>
      </w:r>
    </w:p>
    <w:p w:rsidR="00194F2A" w:rsidRDefault="00194F2A" w:rsidP="00C3169E">
      <w:pPr>
        <w:autoSpaceDE w:val="0"/>
        <w:ind w:left="1530" w:hanging="270"/>
        <w:rPr>
          <w:rFonts w:ascii="Arial" w:hAnsi="Arial" w:cs="Arial"/>
          <w:sz w:val="20"/>
          <w:szCs w:val="20"/>
        </w:rPr>
      </w:pPr>
      <w:r w:rsidRPr="00194F2A">
        <w:rPr>
          <w:rFonts w:ascii="Arial" w:hAnsi="Arial" w:cs="Arial"/>
          <w:sz w:val="20"/>
          <w:szCs w:val="20"/>
        </w:rPr>
        <w:t xml:space="preserve">5. </w:t>
      </w:r>
      <w:r>
        <w:rPr>
          <w:rFonts w:ascii="Arial" w:hAnsi="Arial" w:cs="Arial"/>
          <w:sz w:val="20"/>
          <w:szCs w:val="20"/>
        </w:rPr>
        <w:t xml:space="preserve"> </w:t>
      </w:r>
      <w:r w:rsidRPr="00194F2A">
        <w:rPr>
          <w:rFonts w:ascii="Arial" w:hAnsi="Arial" w:cs="Arial"/>
          <w:sz w:val="20"/>
          <w:szCs w:val="20"/>
        </w:rPr>
        <w:t xml:space="preserve">Tonnage Measurement 1966 </w:t>
      </w:r>
    </w:p>
    <w:p w:rsidR="00194F2A" w:rsidRDefault="00194F2A" w:rsidP="00C3169E">
      <w:pPr>
        <w:autoSpaceDE w:val="0"/>
        <w:ind w:left="1530" w:hanging="270"/>
        <w:rPr>
          <w:rFonts w:ascii="Arial" w:hAnsi="Arial" w:cs="Arial"/>
          <w:sz w:val="20"/>
          <w:szCs w:val="20"/>
        </w:rPr>
      </w:pPr>
      <w:r w:rsidRPr="00194F2A">
        <w:rPr>
          <w:rFonts w:ascii="Arial" w:hAnsi="Arial" w:cs="Arial"/>
          <w:sz w:val="20"/>
          <w:szCs w:val="20"/>
        </w:rPr>
        <w:t xml:space="preserve">6. </w:t>
      </w:r>
      <w:r>
        <w:rPr>
          <w:rFonts w:ascii="Arial" w:hAnsi="Arial" w:cs="Arial"/>
          <w:sz w:val="20"/>
          <w:szCs w:val="20"/>
        </w:rPr>
        <w:t xml:space="preserve"> </w:t>
      </w:r>
      <w:r w:rsidRPr="00194F2A">
        <w:rPr>
          <w:rFonts w:ascii="Arial" w:hAnsi="Arial" w:cs="Arial"/>
          <w:sz w:val="20"/>
          <w:szCs w:val="20"/>
        </w:rPr>
        <w:t xml:space="preserve">STCW 1978 Amendment </w:t>
      </w:r>
      <w:r w:rsidR="007F5761">
        <w:rPr>
          <w:rFonts w:ascii="Arial" w:hAnsi="Arial" w:cs="Arial"/>
          <w:sz w:val="20"/>
          <w:szCs w:val="20"/>
        </w:rPr>
        <w:t>19</w:t>
      </w:r>
      <w:r w:rsidRPr="00194F2A">
        <w:rPr>
          <w:rFonts w:ascii="Arial" w:hAnsi="Arial" w:cs="Arial"/>
          <w:sz w:val="20"/>
          <w:szCs w:val="20"/>
        </w:rPr>
        <w:t xml:space="preserve">95 </w:t>
      </w:r>
    </w:p>
    <w:p w:rsidR="00194F2A" w:rsidRDefault="00194F2A" w:rsidP="00C3169E">
      <w:pPr>
        <w:autoSpaceDE w:val="0"/>
        <w:ind w:left="1530" w:hanging="270"/>
        <w:rPr>
          <w:rFonts w:ascii="Arial" w:hAnsi="Arial" w:cs="Arial"/>
          <w:sz w:val="20"/>
          <w:szCs w:val="20"/>
        </w:rPr>
      </w:pPr>
      <w:r w:rsidRPr="00194F2A">
        <w:rPr>
          <w:rFonts w:ascii="Arial" w:hAnsi="Arial" w:cs="Arial"/>
          <w:sz w:val="20"/>
          <w:szCs w:val="20"/>
        </w:rPr>
        <w:t xml:space="preserve">7. ILO No. 147 Year </w:t>
      </w:r>
      <w:r>
        <w:rPr>
          <w:rFonts w:ascii="Arial" w:hAnsi="Arial" w:cs="Arial"/>
          <w:sz w:val="20"/>
          <w:szCs w:val="20"/>
        </w:rPr>
        <w:t xml:space="preserve">of </w:t>
      </w:r>
      <w:r w:rsidRPr="00194F2A">
        <w:rPr>
          <w:rFonts w:ascii="Arial" w:hAnsi="Arial" w:cs="Arial"/>
          <w:sz w:val="20"/>
          <w:szCs w:val="20"/>
        </w:rPr>
        <w:t xml:space="preserve">1976 </w:t>
      </w:r>
      <w:r>
        <w:rPr>
          <w:rFonts w:ascii="Arial" w:hAnsi="Arial" w:cs="Arial"/>
          <w:sz w:val="20"/>
          <w:szCs w:val="20"/>
        </w:rPr>
        <w:t>about</w:t>
      </w:r>
      <w:r w:rsidRPr="00194F2A">
        <w:rPr>
          <w:rFonts w:ascii="Arial" w:hAnsi="Arial" w:cs="Arial"/>
          <w:sz w:val="20"/>
          <w:szCs w:val="20"/>
        </w:rPr>
        <w:t xml:space="preserve"> the Minimum Working Standards for Crew Commerce. </w:t>
      </w:r>
    </w:p>
    <w:p w:rsidR="00194F2A" w:rsidRDefault="00194F2A" w:rsidP="00C3169E">
      <w:pPr>
        <w:autoSpaceDE w:val="0"/>
        <w:ind w:left="1530" w:hanging="270"/>
        <w:rPr>
          <w:rFonts w:ascii="Arial" w:hAnsi="Arial" w:cs="Arial"/>
          <w:sz w:val="20"/>
          <w:szCs w:val="20"/>
        </w:rPr>
      </w:pPr>
      <w:r w:rsidRPr="00194F2A">
        <w:rPr>
          <w:rFonts w:ascii="Arial" w:hAnsi="Arial" w:cs="Arial"/>
          <w:sz w:val="20"/>
          <w:szCs w:val="20"/>
        </w:rPr>
        <w:t xml:space="preserve">8. </w:t>
      </w:r>
      <w:r>
        <w:rPr>
          <w:rFonts w:ascii="Arial" w:hAnsi="Arial" w:cs="Arial"/>
          <w:sz w:val="20"/>
          <w:szCs w:val="20"/>
        </w:rPr>
        <w:tab/>
      </w:r>
      <w:r w:rsidRPr="00194F2A">
        <w:rPr>
          <w:rFonts w:ascii="Arial" w:hAnsi="Arial" w:cs="Arial"/>
          <w:sz w:val="20"/>
          <w:szCs w:val="20"/>
        </w:rPr>
        <w:t xml:space="preserve">ILO Convention No. 185 </w:t>
      </w:r>
      <w:r>
        <w:rPr>
          <w:rFonts w:ascii="Arial" w:hAnsi="Arial" w:cs="Arial"/>
          <w:sz w:val="20"/>
          <w:szCs w:val="20"/>
        </w:rPr>
        <w:t>year of</w:t>
      </w:r>
      <w:r w:rsidRPr="00194F2A">
        <w:rPr>
          <w:rFonts w:ascii="Arial" w:hAnsi="Arial" w:cs="Arial"/>
          <w:sz w:val="20"/>
          <w:szCs w:val="20"/>
        </w:rPr>
        <w:t xml:space="preserve"> 2008 about SID (Seafarers Identification Document) which has been ratified by </w:t>
      </w:r>
      <w:r>
        <w:rPr>
          <w:rFonts w:ascii="Arial" w:hAnsi="Arial" w:cs="Arial"/>
        </w:rPr>
        <w:t>T</w:t>
      </w:r>
      <w:r w:rsidRPr="00F72623">
        <w:rPr>
          <w:rFonts w:ascii="Arial" w:hAnsi="Arial" w:cs="Arial"/>
          <w:sz w:val="20"/>
          <w:szCs w:val="20"/>
        </w:rPr>
        <w:t xml:space="preserve">he </w:t>
      </w:r>
      <w:r w:rsidR="007F5761">
        <w:rPr>
          <w:rFonts w:ascii="Arial" w:hAnsi="Arial" w:cs="Arial"/>
          <w:sz w:val="20"/>
          <w:szCs w:val="20"/>
        </w:rPr>
        <w:t>L</w:t>
      </w:r>
      <w:r w:rsidRPr="00F72623">
        <w:rPr>
          <w:rFonts w:ascii="Arial" w:hAnsi="Arial" w:cs="Arial"/>
          <w:sz w:val="20"/>
          <w:szCs w:val="20"/>
        </w:rPr>
        <w:t xml:space="preserve">egislation of the Republic of Indonesia </w:t>
      </w:r>
      <w:r w:rsidRPr="00194F2A">
        <w:rPr>
          <w:rFonts w:ascii="Arial" w:hAnsi="Arial" w:cs="Arial"/>
          <w:sz w:val="20"/>
          <w:szCs w:val="20"/>
        </w:rPr>
        <w:t xml:space="preserve">law No. 1 </w:t>
      </w:r>
      <w:r w:rsidR="007F5761">
        <w:rPr>
          <w:rFonts w:ascii="Arial" w:hAnsi="Arial" w:cs="Arial"/>
          <w:sz w:val="20"/>
          <w:szCs w:val="20"/>
        </w:rPr>
        <w:t xml:space="preserve">year </w:t>
      </w:r>
      <w:r w:rsidRPr="00194F2A">
        <w:rPr>
          <w:rFonts w:ascii="Arial" w:hAnsi="Arial" w:cs="Arial"/>
          <w:sz w:val="20"/>
          <w:szCs w:val="20"/>
        </w:rPr>
        <w:t>of 2009.</w:t>
      </w:r>
    </w:p>
    <w:p w:rsidR="00194F2A" w:rsidRDefault="00427E68" w:rsidP="00767AE2">
      <w:pPr>
        <w:autoSpaceDE w:val="0"/>
        <w:ind w:left="810" w:firstLine="360"/>
        <w:rPr>
          <w:rFonts w:ascii="Arial" w:hAnsi="Arial" w:cs="Arial"/>
          <w:sz w:val="20"/>
          <w:szCs w:val="20"/>
        </w:rPr>
      </w:pPr>
      <w:r w:rsidRPr="00427E68">
        <w:rPr>
          <w:rFonts w:ascii="Arial" w:hAnsi="Arial" w:cs="Arial"/>
          <w:sz w:val="20"/>
          <w:szCs w:val="20"/>
        </w:rPr>
        <w:t>In addition to the conventions mentioned above there is one rule that could not be released from the safety of the voyage which set about Radio Commu</w:t>
      </w:r>
      <w:r>
        <w:rPr>
          <w:rFonts w:ascii="Arial" w:hAnsi="Arial" w:cs="Arial"/>
          <w:sz w:val="20"/>
          <w:szCs w:val="20"/>
        </w:rPr>
        <w:t>nication</w:t>
      </w:r>
      <w:r w:rsidRPr="00427E68">
        <w:rPr>
          <w:rFonts w:ascii="Arial" w:hAnsi="Arial" w:cs="Arial"/>
          <w:sz w:val="20"/>
          <w:szCs w:val="20"/>
        </w:rPr>
        <w:t xml:space="preserve"> close relation to the GMDSS Radio Regulations (RR), Telegraph and Telephone Regulation under the Convention on the International </w:t>
      </w:r>
      <w:proofErr w:type="spellStart"/>
      <w:r w:rsidRPr="00427E68">
        <w:rPr>
          <w:rFonts w:ascii="Arial" w:hAnsi="Arial" w:cs="Arial"/>
          <w:sz w:val="20"/>
          <w:szCs w:val="20"/>
        </w:rPr>
        <w:t>Telecomunication</w:t>
      </w:r>
      <w:proofErr w:type="spellEnd"/>
      <w:r w:rsidRPr="00427E68">
        <w:rPr>
          <w:rFonts w:ascii="Arial" w:hAnsi="Arial" w:cs="Arial"/>
          <w:sz w:val="20"/>
          <w:szCs w:val="20"/>
        </w:rPr>
        <w:t xml:space="preserve"> Union (ITU).</w:t>
      </w:r>
    </w:p>
    <w:p w:rsidR="00427E68" w:rsidRDefault="00427E68" w:rsidP="00427E68">
      <w:pPr>
        <w:autoSpaceDE w:val="0"/>
        <w:ind w:left="1080"/>
        <w:rPr>
          <w:rFonts w:ascii="Arial" w:hAnsi="Arial" w:cs="Arial"/>
          <w:sz w:val="20"/>
          <w:szCs w:val="20"/>
        </w:rPr>
      </w:pPr>
    </w:p>
    <w:p w:rsidR="00427E68" w:rsidRPr="00767AE2" w:rsidRDefault="00767AE2" w:rsidP="00B1528F">
      <w:pPr>
        <w:autoSpaceDE w:val="0"/>
        <w:ind w:left="270"/>
        <w:rPr>
          <w:rFonts w:ascii="Arial" w:hAnsi="Arial" w:cs="Arial"/>
          <w:color w:val="000000"/>
          <w:sz w:val="20"/>
          <w:szCs w:val="20"/>
          <w:lang w:val="sv-SE"/>
        </w:rPr>
      </w:pPr>
      <w:r w:rsidRPr="00767AE2">
        <w:rPr>
          <w:rFonts w:ascii="Arial" w:hAnsi="Arial" w:cs="Arial"/>
          <w:color w:val="000000"/>
          <w:sz w:val="20"/>
          <w:szCs w:val="20"/>
          <w:lang w:val="sv-SE"/>
        </w:rPr>
        <w:t xml:space="preserve">2.2.2. </w:t>
      </w:r>
      <w:r w:rsidR="00427E68" w:rsidRPr="00767AE2">
        <w:rPr>
          <w:rFonts w:ascii="Arial" w:hAnsi="Arial" w:cs="Arial"/>
          <w:color w:val="000000"/>
          <w:sz w:val="20"/>
          <w:szCs w:val="20"/>
          <w:lang w:val="sv-SE"/>
        </w:rPr>
        <w:t>Cause</w:t>
      </w:r>
      <w:r w:rsidR="00C3169E">
        <w:rPr>
          <w:rFonts w:ascii="Arial" w:hAnsi="Arial" w:cs="Arial"/>
          <w:color w:val="000000"/>
          <w:sz w:val="20"/>
          <w:szCs w:val="20"/>
          <w:lang w:val="sv-SE"/>
        </w:rPr>
        <w:t>s</w:t>
      </w:r>
      <w:r w:rsidR="00427E68" w:rsidRPr="00767AE2">
        <w:rPr>
          <w:rFonts w:ascii="Arial" w:hAnsi="Arial" w:cs="Arial"/>
          <w:color w:val="000000"/>
          <w:sz w:val="20"/>
          <w:szCs w:val="20"/>
          <w:lang w:val="sv-SE"/>
        </w:rPr>
        <w:t xml:space="preserve"> of the</w:t>
      </w:r>
      <w:r w:rsidR="00C3169E">
        <w:rPr>
          <w:rFonts w:ascii="Arial" w:hAnsi="Arial" w:cs="Arial"/>
          <w:color w:val="000000"/>
          <w:sz w:val="20"/>
          <w:szCs w:val="20"/>
          <w:lang w:val="sv-SE"/>
        </w:rPr>
        <w:t xml:space="preserve"> Ship</w:t>
      </w:r>
      <w:r w:rsidR="00427E68" w:rsidRPr="00767AE2">
        <w:rPr>
          <w:rFonts w:ascii="Arial" w:hAnsi="Arial" w:cs="Arial"/>
          <w:color w:val="000000"/>
          <w:sz w:val="20"/>
          <w:szCs w:val="20"/>
          <w:lang w:val="sv-SE"/>
        </w:rPr>
        <w:t xml:space="preserve"> Accident</w:t>
      </w:r>
    </w:p>
    <w:p w:rsidR="002704E8" w:rsidRDefault="00427E68" w:rsidP="00B1528F">
      <w:pPr>
        <w:autoSpaceDE w:val="0"/>
        <w:ind w:left="810" w:firstLine="360"/>
        <w:rPr>
          <w:rFonts w:ascii="Arial" w:hAnsi="Arial" w:cs="Arial"/>
          <w:sz w:val="20"/>
          <w:szCs w:val="20"/>
        </w:rPr>
      </w:pPr>
      <w:r w:rsidRPr="00427E68">
        <w:rPr>
          <w:rFonts w:ascii="Arial" w:hAnsi="Arial" w:cs="Arial"/>
          <w:sz w:val="20"/>
          <w:szCs w:val="20"/>
        </w:rPr>
        <w:t xml:space="preserve">From year to year </w:t>
      </w:r>
      <w:r w:rsidR="00C04C2E">
        <w:rPr>
          <w:rFonts w:ascii="Arial" w:hAnsi="Arial" w:cs="Arial"/>
          <w:sz w:val="20"/>
          <w:szCs w:val="20"/>
        </w:rPr>
        <w:t xml:space="preserve">ship </w:t>
      </w:r>
      <w:r w:rsidRPr="00427E68">
        <w:rPr>
          <w:rFonts w:ascii="Arial" w:hAnsi="Arial" w:cs="Arial"/>
          <w:sz w:val="20"/>
          <w:szCs w:val="20"/>
        </w:rPr>
        <w:t xml:space="preserve">accident on Indonesia never decreases. In fact, the cause of the </w:t>
      </w:r>
      <w:r>
        <w:rPr>
          <w:rFonts w:ascii="Arial" w:hAnsi="Arial" w:cs="Arial"/>
          <w:sz w:val="20"/>
          <w:szCs w:val="20"/>
        </w:rPr>
        <w:t xml:space="preserve">sea </w:t>
      </w:r>
      <w:r w:rsidRPr="00427E68">
        <w:rPr>
          <w:rFonts w:ascii="Arial" w:hAnsi="Arial" w:cs="Arial"/>
          <w:sz w:val="20"/>
          <w:szCs w:val="20"/>
        </w:rPr>
        <w:t>accident like repeating the mistakes of the past, that is never far from the accident to bad weather, overloaded, or ships that do not meet the eligibility standards.</w:t>
      </w:r>
      <w:r w:rsidR="00C3169E">
        <w:rPr>
          <w:rFonts w:ascii="Arial" w:hAnsi="Arial" w:cs="Arial"/>
          <w:sz w:val="20"/>
          <w:szCs w:val="20"/>
        </w:rPr>
        <w:t xml:space="preserve"> </w:t>
      </w:r>
      <w:r w:rsidRPr="00427E68">
        <w:rPr>
          <w:rFonts w:ascii="Arial" w:hAnsi="Arial" w:cs="Arial"/>
          <w:sz w:val="20"/>
          <w:szCs w:val="20"/>
        </w:rPr>
        <w:t xml:space="preserve"> </w:t>
      </w:r>
      <w:r w:rsidR="00C3169E">
        <w:rPr>
          <w:rFonts w:ascii="Arial" w:hAnsi="Arial" w:cs="Arial"/>
          <w:sz w:val="20"/>
          <w:szCs w:val="20"/>
        </w:rPr>
        <w:t>At</w:t>
      </w:r>
      <w:r w:rsidRPr="00427E68">
        <w:rPr>
          <w:rFonts w:ascii="Arial" w:hAnsi="Arial" w:cs="Arial"/>
          <w:sz w:val="20"/>
          <w:szCs w:val="20"/>
        </w:rPr>
        <w:t xml:space="preserve"> least, there are two important reasons of the sea accident in Indonesia.</w:t>
      </w:r>
      <w:r w:rsidR="00C04C2E">
        <w:rPr>
          <w:rFonts w:ascii="Arial" w:hAnsi="Arial" w:cs="Arial"/>
          <w:sz w:val="20"/>
          <w:szCs w:val="20"/>
        </w:rPr>
        <w:t xml:space="preserve"> </w:t>
      </w:r>
      <w:r w:rsidR="006E7D85" w:rsidRPr="006E7D85">
        <w:rPr>
          <w:rFonts w:ascii="Arial" w:hAnsi="Arial" w:cs="Arial"/>
          <w:sz w:val="20"/>
          <w:szCs w:val="20"/>
        </w:rPr>
        <w:t>The first</w:t>
      </w:r>
      <w:r w:rsidR="006E7D85">
        <w:rPr>
          <w:rFonts w:ascii="Arial" w:hAnsi="Arial" w:cs="Arial"/>
          <w:sz w:val="20"/>
          <w:szCs w:val="20"/>
        </w:rPr>
        <w:t>,</w:t>
      </w:r>
      <w:r w:rsidR="006E7D85" w:rsidRPr="006E7D85">
        <w:rPr>
          <w:rFonts w:ascii="Arial" w:hAnsi="Arial" w:cs="Arial"/>
          <w:sz w:val="20"/>
          <w:szCs w:val="20"/>
        </w:rPr>
        <w:t xml:space="preserve"> condition of the fleet, the ships transport in general are made without the use of certain standards in safety. In addition, many ships in Indonesia purchased from other countries</w:t>
      </w:r>
      <w:r w:rsidR="00C04C2E">
        <w:rPr>
          <w:rFonts w:ascii="Arial" w:hAnsi="Arial" w:cs="Arial"/>
          <w:sz w:val="20"/>
          <w:szCs w:val="20"/>
        </w:rPr>
        <w:t xml:space="preserve"> former fleets</w:t>
      </w:r>
      <w:proofErr w:type="gramStart"/>
      <w:r w:rsidR="00C04C2E">
        <w:rPr>
          <w:rFonts w:ascii="Arial" w:hAnsi="Arial" w:cs="Arial"/>
          <w:sz w:val="20"/>
          <w:szCs w:val="20"/>
        </w:rPr>
        <w:t>.</w:t>
      </w:r>
      <w:r w:rsidR="006E7D85" w:rsidRPr="006E7D85">
        <w:rPr>
          <w:rFonts w:ascii="Arial" w:hAnsi="Arial" w:cs="Arial"/>
          <w:sz w:val="20"/>
          <w:szCs w:val="20"/>
        </w:rPr>
        <w:t>.</w:t>
      </w:r>
      <w:proofErr w:type="gramEnd"/>
      <w:r w:rsidR="006E7D85" w:rsidRPr="006E7D85">
        <w:rPr>
          <w:rFonts w:ascii="Arial" w:hAnsi="Arial" w:cs="Arial"/>
          <w:sz w:val="20"/>
          <w:szCs w:val="20"/>
        </w:rPr>
        <w:t xml:space="preserve"> Treatment of these ships also substandard, aged </w:t>
      </w:r>
      <w:r w:rsidR="00C04C2E">
        <w:rPr>
          <w:rFonts w:ascii="Arial" w:hAnsi="Arial" w:cs="Arial"/>
          <w:sz w:val="20"/>
          <w:szCs w:val="20"/>
        </w:rPr>
        <w:t xml:space="preserve">of </w:t>
      </w:r>
      <w:r w:rsidR="006E7D85" w:rsidRPr="006E7D85">
        <w:rPr>
          <w:rFonts w:ascii="Arial" w:hAnsi="Arial" w:cs="Arial"/>
          <w:sz w:val="20"/>
          <w:szCs w:val="20"/>
        </w:rPr>
        <w:t xml:space="preserve">the former </w:t>
      </w:r>
      <w:r w:rsidR="00C04C2E">
        <w:rPr>
          <w:rFonts w:ascii="Arial" w:hAnsi="Arial" w:cs="Arial"/>
          <w:sz w:val="20"/>
          <w:szCs w:val="20"/>
        </w:rPr>
        <w:t xml:space="preserve">ship </w:t>
      </w:r>
      <w:r w:rsidR="006E7D85" w:rsidRPr="006E7D85">
        <w:rPr>
          <w:rFonts w:ascii="Arial" w:hAnsi="Arial" w:cs="Arial"/>
          <w:sz w:val="20"/>
          <w:szCs w:val="20"/>
        </w:rPr>
        <w:t xml:space="preserve">used in Indonesia are usually very old. </w:t>
      </w:r>
      <w:proofErr w:type="gramStart"/>
      <w:r w:rsidR="006E7D85" w:rsidRPr="006E7D85">
        <w:rPr>
          <w:rFonts w:ascii="Arial" w:hAnsi="Arial" w:cs="Arial"/>
          <w:sz w:val="20"/>
          <w:szCs w:val="20"/>
        </w:rPr>
        <w:t>So that</w:t>
      </w:r>
      <w:r w:rsidR="00C04C2E">
        <w:rPr>
          <w:rFonts w:ascii="Arial" w:hAnsi="Arial" w:cs="Arial"/>
          <w:sz w:val="20"/>
          <w:szCs w:val="20"/>
        </w:rPr>
        <w:t>,</w:t>
      </w:r>
      <w:r w:rsidR="006E7D85" w:rsidRPr="006E7D85">
        <w:rPr>
          <w:rFonts w:ascii="Arial" w:hAnsi="Arial" w:cs="Arial"/>
          <w:sz w:val="20"/>
          <w:szCs w:val="20"/>
        </w:rPr>
        <w:t xml:space="preserve"> these ships </w:t>
      </w:r>
      <w:r w:rsidR="006E7D85">
        <w:rPr>
          <w:rFonts w:ascii="Arial" w:hAnsi="Arial" w:cs="Arial"/>
          <w:sz w:val="20"/>
          <w:szCs w:val="20"/>
        </w:rPr>
        <w:t>unseaworthy.</w:t>
      </w:r>
      <w:proofErr w:type="gramEnd"/>
      <w:r w:rsidR="006E7D85">
        <w:rPr>
          <w:rFonts w:ascii="Arial" w:hAnsi="Arial" w:cs="Arial"/>
          <w:sz w:val="20"/>
          <w:szCs w:val="20"/>
        </w:rPr>
        <w:t xml:space="preserve"> Even</w:t>
      </w:r>
      <w:proofErr w:type="gramStart"/>
      <w:r w:rsidR="006E7D85">
        <w:rPr>
          <w:rFonts w:ascii="Arial" w:hAnsi="Arial" w:cs="Arial"/>
          <w:sz w:val="20"/>
          <w:szCs w:val="20"/>
        </w:rPr>
        <w:t>,</w:t>
      </w:r>
      <w:r w:rsidR="006E7D85" w:rsidRPr="006E7D85">
        <w:rPr>
          <w:rFonts w:ascii="Arial" w:hAnsi="Arial" w:cs="Arial"/>
          <w:sz w:val="20"/>
          <w:szCs w:val="20"/>
        </w:rPr>
        <w:t xml:space="preserve">  </w:t>
      </w:r>
      <w:r w:rsidR="00C04C2E">
        <w:rPr>
          <w:rFonts w:ascii="Arial" w:hAnsi="Arial" w:cs="Arial"/>
          <w:sz w:val="20"/>
          <w:szCs w:val="20"/>
        </w:rPr>
        <w:t>maybe</w:t>
      </w:r>
      <w:proofErr w:type="gramEnd"/>
      <w:r w:rsidR="00C04C2E">
        <w:rPr>
          <w:rFonts w:ascii="Arial" w:hAnsi="Arial" w:cs="Arial"/>
          <w:sz w:val="20"/>
          <w:szCs w:val="20"/>
        </w:rPr>
        <w:t xml:space="preserve"> </w:t>
      </w:r>
      <w:r w:rsidR="006E7D85" w:rsidRPr="006E7D85">
        <w:rPr>
          <w:rFonts w:ascii="Arial" w:hAnsi="Arial" w:cs="Arial"/>
          <w:sz w:val="20"/>
          <w:szCs w:val="20"/>
        </w:rPr>
        <w:t xml:space="preserve">in his home country, not actually being used as one of the modes of transport. The second reason is the operational fleet, both aspects of the ship or of the charge. </w:t>
      </w:r>
      <w:proofErr w:type="gramStart"/>
      <w:r w:rsidR="006E7D85" w:rsidRPr="006E7D85">
        <w:rPr>
          <w:rFonts w:ascii="Arial" w:hAnsi="Arial" w:cs="Arial"/>
          <w:sz w:val="20"/>
          <w:szCs w:val="20"/>
        </w:rPr>
        <w:t>This  problem</w:t>
      </w:r>
      <w:proofErr w:type="gramEnd"/>
      <w:r w:rsidR="006E7D85" w:rsidRPr="006E7D85">
        <w:rPr>
          <w:rFonts w:ascii="Arial" w:hAnsi="Arial" w:cs="Arial"/>
          <w:sz w:val="20"/>
          <w:szCs w:val="20"/>
        </w:rPr>
        <w:t xml:space="preserve"> occurs because a lack of standards</w:t>
      </w:r>
      <w:r w:rsidR="00C04C2E">
        <w:rPr>
          <w:rFonts w:ascii="Arial" w:hAnsi="Arial" w:cs="Arial"/>
          <w:sz w:val="20"/>
          <w:szCs w:val="20"/>
        </w:rPr>
        <w:t xml:space="preserve"> supervision.</w:t>
      </w:r>
      <w:r w:rsidR="006E7D85" w:rsidRPr="006E7D85">
        <w:rPr>
          <w:rFonts w:ascii="Arial" w:hAnsi="Arial" w:cs="Arial"/>
          <w:sz w:val="20"/>
          <w:szCs w:val="20"/>
        </w:rPr>
        <w:t xml:space="preserve"> </w:t>
      </w:r>
      <w:r w:rsidR="00C04C2E">
        <w:rPr>
          <w:rFonts w:ascii="Arial" w:hAnsi="Arial" w:cs="Arial"/>
          <w:sz w:val="20"/>
          <w:szCs w:val="20"/>
        </w:rPr>
        <w:t>Ship</w:t>
      </w:r>
      <w:r w:rsidR="006E7D85" w:rsidRPr="006E7D85">
        <w:rPr>
          <w:rFonts w:ascii="Arial" w:hAnsi="Arial" w:cs="Arial"/>
          <w:sz w:val="20"/>
          <w:szCs w:val="20"/>
        </w:rPr>
        <w:t xml:space="preserve"> which eventually lead to safety problems or dangerous charge excess baggage is not reported. The reason of bad weather and natural </w:t>
      </w:r>
      <w:proofErr w:type="gramStart"/>
      <w:r w:rsidR="006E7D85" w:rsidRPr="006E7D85">
        <w:rPr>
          <w:rFonts w:ascii="Arial" w:hAnsi="Arial" w:cs="Arial"/>
          <w:sz w:val="20"/>
          <w:szCs w:val="20"/>
        </w:rPr>
        <w:t>conditions,</w:t>
      </w:r>
      <w:proofErr w:type="gramEnd"/>
      <w:r w:rsidR="006E7D85" w:rsidRPr="006E7D85">
        <w:rPr>
          <w:rFonts w:ascii="Arial" w:hAnsi="Arial" w:cs="Arial"/>
          <w:sz w:val="20"/>
          <w:szCs w:val="20"/>
        </w:rPr>
        <w:t xml:space="preserve"> is</w:t>
      </w:r>
      <w:r w:rsidR="006E7D85">
        <w:rPr>
          <w:rFonts w:ascii="Arial" w:hAnsi="Arial" w:cs="Arial"/>
          <w:sz w:val="20"/>
          <w:szCs w:val="20"/>
        </w:rPr>
        <w:t xml:space="preserve"> </w:t>
      </w:r>
      <w:r w:rsidR="006E7D85" w:rsidRPr="006E7D85">
        <w:rPr>
          <w:rFonts w:ascii="Arial" w:hAnsi="Arial" w:cs="Arial"/>
          <w:sz w:val="20"/>
          <w:szCs w:val="20"/>
        </w:rPr>
        <w:t>n</w:t>
      </w:r>
      <w:r w:rsidR="006E7D85">
        <w:rPr>
          <w:rFonts w:ascii="Arial" w:hAnsi="Arial" w:cs="Arial"/>
          <w:sz w:val="20"/>
          <w:szCs w:val="20"/>
        </w:rPr>
        <w:t>o</w:t>
      </w:r>
      <w:r w:rsidR="006E7D85" w:rsidRPr="006E7D85">
        <w:rPr>
          <w:rFonts w:ascii="Arial" w:hAnsi="Arial" w:cs="Arial"/>
          <w:sz w:val="20"/>
          <w:szCs w:val="20"/>
        </w:rPr>
        <w:t>t the main reason</w:t>
      </w:r>
      <w:r w:rsidR="00C04C2E">
        <w:rPr>
          <w:rFonts w:ascii="Arial" w:hAnsi="Arial" w:cs="Arial"/>
          <w:sz w:val="20"/>
          <w:szCs w:val="20"/>
        </w:rPr>
        <w:t>.</w:t>
      </w:r>
      <w:r w:rsidR="006E7D85" w:rsidRPr="006E7D85">
        <w:rPr>
          <w:rFonts w:ascii="Arial" w:hAnsi="Arial" w:cs="Arial"/>
          <w:sz w:val="20"/>
          <w:szCs w:val="20"/>
        </w:rPr>
        <w:t xml:space="preserve"> The </w:t>
      </w:r>
      <w:proofErr w:type="spellStart"/>
      <w:r w:rsidR="006E7D85" w:rsidRPr="006E7D85">
        <w:rPr>
          <w:rFonts w:ascii="Arial" w:hAnsi="Arial" w:cs="Arial"/>
          <w:sz w:val="20"/>
          <w:szCs w:val="20"/>
        </w:rPr>
        <w:t>Metereologi</w:t>
      </w:r>
      <w:proofErr w:type="spellEnd"/>
      <w:r w:rsidR="006E7D85" w:rsidRPr="006E7D85">
        <w:rPr>
          <w:rFonts w:ascii="Arial" w:hAnsi="Arial" w:cs="Arial"/>
          <w:sz w:val="20"/>
          <w:szCs w:val="20"/>
        </w:rPr>
        <w:t>, Climatology and Geophysics</w:t>
      </w:r>
      <w:r w:rsidR="00C04C2E">
        <w:rPr>
          <w:rFonts w:ascii="Arial" w:hAnsi="Arial" w:cs="Arial"/>
          <w:sz w:val="20"/>
          <w:szCs w:val="20"/>
        </w:rPr>
        <w:t xml:space="preserve"> Department</w:t>
      </w:r>
      <w:r w:rsidR="006E7D85" w:rsidRPr="006E7D85">
        <w:rPr>
          <w:rFonts w:ascii="Arial" w:hAnsi="Arial" w:cs="Arial"/>
          <w:sz w:val="20"/>
          <w:szCs w:val="20"/>
        </w:rPr>
        <w:t xml:space="preserve"> (BMKG) always announce the following weather conditions </w:t>
      </w:r>
      <w:r w:rsidR="002704E8">
        <w:rPr>
          <w:rFonts w:ascii="Arial" w:hAnsi="Arial" w:cs="Arial"/>
          <w:sz w:val="20"/>
          <w:szCs w:val="20"/>
        </w:rPr>
        <w:t xml:space="preserve">forecast. </w:t>
      </w:r>
      <w:r w:rsidR="002704E8" w:rsidRPr="002704E8">
        <w:rPr>
          <w:rFonts w:ascii="Arial" w:hAnsi="Arial" w:cs="Arial"/>
          <w:sz w:val="20"/>
          <w:szCs w:val="20"/>
        </w:rPr>
        <w:t xml:space="preserve">This is where the </w:t>
      </w:r>
      <w:r w:rsidR="00C04C2E">
        <w:rPr>
          <w:rFonts w:ascii="Arial" w:hAnsi="Arial" w:cs="Arial"/>
          <w:sz w:val="20"/>
          <w:szCs w:val="20"/>
        </w:rPr>
        <w:t xml:space="preserve">role </w:t>
      </w:r>
      <w:r w:rsidR="002704E8" w:rsidRPr="002704E8">
        <w:rPr>
          <w:rFonts w:ascii="Arial" w:hAnsi="Arial" w:cs="Arial"/>
          <w:sz w:val="20"/>
          <w:szCs w:val="20"/>
        </w:rPr>
        <w:t xml:space="preserve">importance of the port to </w:t>
      </w:r>
      <w:proofErr w:type="spellStart"/>
      <w:r w:rsidR="002704E8" w:rsidRPr="002704E8">
        <w:rPr>
          <w:rFonts w:ascii="Arial" w:hAnsi="Arial" w:cs="Arial"/>
          <w:sz w:val="20"/>
          <w:szCs w:val="20"/>
        </w:rPr>
        <w:t>Syahbandar</w:t>
      </w:r>
      <w:proofErr w:type="spellEnd"/>
      <w:r w:rsidR="002704E8" w:rsidRPr="002704E8">
        <w:rPr>
          <w:rFonts w:ascii="Arial" w:hAnsi="Arial" w:cs="Arial"/>
          <w:sz w:val="20"/>
          <w:szCs w:val="20"/>
        </w:rPr>
        <w:t xml:space="preserve"> expressly choose, which permitted sailing ships and boats had to wait for the weather subsided, while that may be withheld by </w:t>
      </w:r>
      <w:proofErr w:type="spellStart"/>
      <w:r w:rsidR="002704E8" w:rsidRPr="002704E8">
        <w:rPr>
          <w:rFonts w:ascii="Arial" w:hAnsi="Arial" w:cs="Arial"/>
          <w:sz w:val="20"/>
          <w:szCs w:val="20"/>
        </w:rPr>
        <w:t>Syahbandar</w:t>
      </w:r>
      <w:proofErr w:type="spellEnd"/>
      <w:r w:rsidR="002704E8" w:rsidRPr="002704E8">
        <w:rPr>
          <w:rFonts w:ascii="Arial" w:hAnsi="Arial" w:cs="Arial"/>
          <w:sz w:val="20"/>
          <w:szCs w:val="20"/>
        </w:rPr>
        <w:t xml:space="preserve"> is specialized ships such as the High Speed Craft (HSC). </w:t>
      </w:r>
    </w:p>
    <w:p w:rsidR="00427E68" w:rsidRPr="002704E8" w:rsidRDefault="00C3169E" w:rsidP="00B1528F">
      <w:pPr>
        <w:autoSpaceDE w:val="0"/>
        <w:ind w:left="810" w:firstLine="360"/>
        <w:rPr>
          <w:rFonts w:ascii="Arial" w:hAnsi="Arial" w:cs="Arial"/>
          <w:b/>
          <w:color w:val="000000"/>
          <w:sz w:val="20"/>
          <w:szCs w:val="20"/>
          <w:lang w:val="sv-SE"/>
        </w:rPr>
      </w:pPr>
      <w:r>
        <w:rPr>
          <w:rFonts w:ascii="Arial" w:hAnsi="Arial" w:cs="Arial"/>
          <w:sz w:val="20"/>
          <w:szCs w:val="20"/>
        </w:rPr>
        <w:t>T</w:t>
      </w:r>
      <w:r w:rsidR="002704E8" w:rsidRPr="002704E8">
        <w:rPr>
          <w:rFonts w:ascii="Arial" w:hAnsi="Arial" w:cs="Arial"/>
          <w:sz w:val="20"/>
          <w:szCs w:val="20"/>
        </w:rPr>
        <w:t xml:space="preserve">here are many causes of common </w:t>
      </w:r>
      <w:r w:rsidR="00C04C2E">
        <w:rPr>
          <w:rFonts w:ascii="Arial" w:hAnsi="Arial" w:cs="Arial"/>
          <w:sz w:val="20"/>
          <w:szCs w:val="20"/>
        </w:rPr>
        <w:t xml:space="preserve">sea </w:t>
      </w:r>
      <w:r w:rsidR="002704E8" w:rsidRPr="002704E8">
        <w:rPr>
          <w:rFonts w:ascii="Arial" w:hAnsi="Arial" w:cs="Arial"/>
          <w:sz w:val="20"/>
          <w:szCs w:val="20"/>
        </w:rPr>
        <w:t>accidents : a. Bad Weather</w:t>
      </w:r>
      <w:r w:rsidR="002704E8">
        <w:rPr>
          <w:rFonts w:ascii="Arial" w:hAnsi="Arial" w:cs="Arial"/>
          <w:sz w:val="20"/>
          <w:szCs w:val="20"/>
        </w:rPr>
        <w:t>;</w:t>
      </w:r>
      <w:r w:rsidR="002704E8" w:rsidRPr="002704E8">
        <w:rPr>
          <w:rFonts w:ascii="Arial" w:hAnsi="Arial" w:cs="Arial"/>
          <w:sz w:val="20"/>
          <w:szCs w:val="20"/>
        </w:rPr>
        <w:t xml:space="preserve"> b. Fires including malicious payload</w:t>
      </w:r>
      <w:r w:rsidR="002704E8">
        <w:rPr>
          <w:rFonts w:ascii="Arial" w:hAnsi="Arial" w:cs="Arial"/>
          <w:sz w:val="20"/>
          <w:szCs w:val="20"/>
        </w:rPr>
        <w:t>;</w:t>
      </w:r>
      <w:r w:rsidR="002704E8" w:rsidRPr="002704E8">
        <w:rPr>
          <w:rFonts w:ascii="Arial" w:hAnsi="Arial" w:cs="Arial"/>
          <w:sz w:val="20"/>
          <w:szCs w:val="20"/>
        </w:rPr>
        <w:t xml:space="preserve"> </w:t>
      </w:r>
      <w:r w:rsidR="002704E8">
        <w:rPr>
          <w:rFonts w:ascii="Arial" w:hAnsi="Arial" w:cs="Arial"/>
          <w:sz w:val="20"/>
          <w:szCs w:val="20"/>
        </w:rPr>
        <w:t xml:space="preserve">c. </w:t>
      </w:r>
      <w:r>
        <w:rPr>
          <w:rFonts w:ascii="Arial" w:hAnsi="Arial" w:cs="Arial"/>
          <w:sz w:val="20"/>
          <w:szCs w:val="20"/>
        </w:rPr>
        <w:t>S</w:t>
      </w:r>
      <w:r w:rsidR="00C04C2E">
        <w:rPr>
          <w:rFonts w:ascii="Arial" w:hAnsi="Arial" w:cs="Arial"/>
          <w:sz w:val="20"/>
          <w:szCs w:val="20"/>
        </w:rPr>
        <w:t xml:space="preserve">hip </w:t>
      </w:r>
      <w:r w:rsidR="002704E8" w:rsidRPr="002704E8">
        <w:rPr>
          <w:rFonts w:ascii="Arial" w:hAnsi="Arial" w:cs="Arial"/>
          <w:sz w:val="20"/>
          <w:szCs w:val="20"/>
        </w:rPr>
        <w:t xml:space="preserve">stability including </w:t>
      </w:r>
      <w:r w:rsidR="002704E8">
        <w:rPr>
          <w:rFonts w:ascii="Arial" w:hAnsi="Arial" w:cs="Arial"/>
          <w:sz w:val="20"/>
          <w:szCs w:val="20"/>
        </w:rPr>
        <w:t>shif</w:t>
      </w:r>
      <w:r w:rsidR="002704E8" w:rsidRPr="002704E8">
        <w:rPr>
          <w:rFonts w:ascii="Arial" w:hAnsi="Arial" w:cs="Arial"/>
          <w:sz w:val="20"/>
          <w:szCs w:val="20"/>
        </w:rPr>
        <w:t>ted</w:t>
      </w:r>
      <w:r w:rsidR="002704E8">
        <w:rPr>
          <w:rFonts w:ascii="Arial" w:hAnsi="Arial" w:cs="Arial"/>
          <w:sz w:val="20"/>
          <w:szCs w:val="20"/>
        </w:rPr>
        <w:t xml:space="preserve"> the cargo;</w:t>
      </w:r>
      <w:r w:rsidR="002704E8" w:rsidRPr="002704E8">
        <w:rPr>
          <w:rFonts w:ascii="Arial" w:hAnsi="Arial" w:cs="Arial"/>
          <w:sz w:val="20"/>
          <w:szCs w:val="20"/>
        </w:rPr>
        <w:t xml:space="preserve"> d. </w:t>
      </w:r>
      <w:r w:rsidR="002704E8">
        <w:rPr>
          <w:rFonts w:ascii="Arial" w:hAnsi="Arial" w:cs="Arial"/>
          <w:sz w:val="20"/>
          <w:szCs w:val="20"/>
        </w:rPr>
        <w:t>N</w:t>
      </w:r>
      <w:r w:rsidR="002704E8" w:rsidRPr="002704E8">
        <w:rPr>
          <w:rFonts w:ascii="Arial" w:hAnsi="Arial" w:cs="Arial"/>
          <w:sz w:val="20"/>
          <w:szCs w:val="20"/>
        </w:rPr>
        <w:t>o reserve buoyancy due to excessive charge</w:t>
      </w:r>
      <w:r w:rsidR="002704E8">
        <w:rPr>
          <w:rFonts w:ascii="Arial" w:hAnsi="Arial" w:cs="Arial"/>
          <w:sz w:val="20"/>
          <w:szCs w:val="20"/>
        </w:rPr>
        <w:t xml:space="preserve"> of cargo;</w:t>
      </w:r>
      <w:r w:rsidR="002704E8" w:rsidRPr="002704E8">
        <w:rPr>
          <w:rFonts w:ascii="Arial" w:hAnsi="Arial" w:cs="Arial"/>
          <w:sz w:val="20"/>
          <w:szCs w:val="20"/>
        </w:rPr>
        <w:t xml:space="preserve"> e. Grounding (stranding) f. Collision g. </w:t>
      </w:r>
      <w:r w:rsidR="002704E8">
        <w:rPr>
          <w:rFonts w:ascii="Arial" w:hAnsi="Arial" w:cs="Arial"/>
          <w:sz w:val="20"/>
          <w:szCs w:val="20"/>
        </w:rPr>
        <w:t xml:space="preserve">Imperfect </w:t>
      </w:r>
      <w:r w:rsidR="002704E8" w:rsidRPr="002704E8">
        <w:rPr>
          <w:rFonts w:ascii="Arial" w:hAnsi="Arial" w:cs="Arial"/>
          <w:sz w:val="20"/>
          <w:szCs w:val="20"/>
        </w:rPr>
        <w:t xml:space="preserve">Design </w:t>
      </w:r>
      <w:r w:rsidR="002704E8">
        <w:rPr>
          <w:rFonts w:ascii="Arial" w:hAnsi="Arial" w:cs="Arial"/>
          <w:sz w:val="20"/>
          <w:szCs w:val="20"/>
        </w:rPr>
        <w:t>and</w:t>
      </w:r>
      <w:r w:rsidR="002704E8" w:rsidRPr="002704E8">
        <w:rPr>
          <w:rFonts w:ascii="Arial" w:hAnsi="Arial" w:cs="Arial"/>
          <w:sz w:val="20"/>
          <w:szCs w:val="20"/>
        </w:rPr>
        <w:t xml:space="preserve"> The structure</w:t>
      </w:r>
      <w:r w:rsidR="002704E8">
        <w:rPr>
          <w:rFonts w:ascii="Arial" w:hAnsi="Arial" w:cs="Arial"/>
          <w:sz w:val="20"/>
          <w:szCs w:val="20"/>
        </w:rPr>
        <w:t>;</w:t>
      </w:r>
      <w:r w:rsidR="002704E8" w:rsidRPr="002704E8">
        <w:rPr>
          <w:rFonts w:ascii="Arial" w:hAnsi="Arial" w:cs="Arial"/>
          <w:sz w:val="20"/>
          <w:szCs w:val="20"/>
        </w:rPr>
        <w:t xml:space="preserve"> h. Human Negligence </w:t>
      </w:r>
      <w:proofErr w:type="spellStart"/>
      <w:r w:rsidR="002704E8" w:rsidRPr="002704E8">
        <w:rPr>
          <w:rFonts w:ascii="Arial" w:hAnsi="Arial" w:cs="Arial"/>
          <w:sz w:val="20"/>
          <w:szCs w:val="20"/>
        </w:rPr>
        <w:t>i</w:t>
      </w:r>
      <w:proofErr w:type="spellEnd"/>
      <w:r w:rsidR="002704E8" w:rsidRPr="002704E8">
        <w:rPr>
          <w:rFonts w:ascii="Arial" w:hAnsi="Arial" w:cs="Arial"/>
          <w:sz w:val="20"/>
          <w:szCs w:val="20"/>
        </w:rPr>
        <w:t>. Blow Out (Offshore Oil Platform)</w:t>
      </w:r>
      <w:r w:rsidR="002704E8">
        <w:rPr>
          <w:rFonts w:ascii="Arial" w:hAnsi="Arial" w:cs="Arial"/>
          <w:sz w:val="20"/>
          <w:szCs w:val="20"/>
        </w:rPr>
        <w:t>.</w:t>
      </w:r>
    </w:p>
    <w:p w:rsidR="00427E68" w:rsidRPr="002704E8" w:rsidRDefault="00427E68" w:rsidP="00427E68">
      <w:pPr>
        <w:autoSpaceDE w:val="0"/>
        <w:rPr>
          <w:rFonts w:ascii="Arial" w:hAnsi="Arial" w:cs="Arial"/>
          <w:b/>
          <w:color w:val="000000"/>
          <w:sz w:val="20"/>
          <w:szCs w:val="20"/>
          <w:lang w:val="sv-SE"/>
        </w:rPr>
      </w:pPr>
    </w:p>
    <w:p w:rsidR="004F641A" w:rsidRDefault="00D86A0B" w:rsidP="0045769C">
      <w:pPr>
        <w:pStyle w:val="NoSpacing"/>
        <w:tabs>
          <w:tab w:val="left" w:pos="270"/>
        </w:tabs>
        <w:ind w:left="270"/>
        <w:rPr>
          <w:rFonts w:ascii="Arial" w:hAnsi="Arial" w:cs="Arial"/>
          <w:color w:val="000000"/>
          <w:sz w:val="20"/>
          <w:lang w:val="id-ID"/>
        </w:rPr>
      </w:pPr>
      <w:r w:rsidRPr="00D86A0B">
        <w:rPr>
          <w:rFonts w:ascii="Arial" w:hAnsi="Arial" w:cs="Arial"/>
          <w:b/>
          <w:noProof/>
          <w:color w:val="000000"/>
        </w:rPr>
        <w:pict>
          <v:group id="_x0000_s1720" style="position:absolute;left:0;text-align:left;margin-left:7.35pt;margin-top:1.9pt;width:427.5pt;height:421.95pt;z-index:251657216" coordorigin="1384,3171" coordsize="4246,8511">
            <v:group id="_x0000_s1721" style="position:absolute;left:1384;top:7794;width:4246;height:3888" coordorigin="1384,7794" coordsize="4246,3888">
              <v:shapetype id="_x0000_t202" coordsize="21600,21600" o:spt="202" path="m,l,21600r21600,l21600,xe">
                <v:stroke joinstyle="miter"/>
                <v:path gradientshapeok="t" o:connecttype="rect"/>
              </v:shapetype>
              <v:shape id="_x0000_s1722" type="#_x0000_t202" style="position:absolute;left:1418;top:11100;width:4212;height:582" filled="f" stroked="f">
                <v:textbox style="mso-next-textbox:#_x0000_s1722" inset="5.85pt,.7pt,5.85pt,.7pt">
                  <w:txbxContent>
                    <w:p w:rsidR="0021430C" w:rsidRPr="001F0888" w:rsidRDefault="0021430C" w:rsidP="00176A19">
                      <w:pPr>
                        <w:jc w:val="center"/>
                        <w:rPr>
                          <w:rFonts w:ascii="Arial" w:eastAsia="Osaka" w:hAnsi="Arial" w:cs="Arial"/>
                        </w:rPr>
                      </w:pPr>
                      <w:proofErr w:type="gramStart"/>
                      <w:r w:rsidRPr="006B6153">
                        <w:rPr>
                          <w:rFonts w:ascii="Arial" w:eastAsia="Osaka" w:hAnsi="Arial" w:cs="Arial"/>
                          <w:b/>
                        </w:rPr>
                        <w:t>Photo 1</w:t>
                      </w:r>
                      <w:r w:rsidRPr="006B6153">
                        <w:rPr>
                          <w:rFonts w:ascii="Arial" w:eastAsia="Osaka" w:hAnsi="Arial" w:cs="Arial" w:hint="eastAsia"/>
                          <w:b/>
                        </w:rPr>
                        <w:t>.</w:t>
                      </w:r>
                      <w:proofErr w:type="gramEnd"/>
                      <w:r>
                        <w:rPr>
                          <w:rFonts w:ascii="Arial" w:eastAsia="Osaka" w:hAnsi="Arial" w:cs="Arial" w:hint="eastAsia"/>
                        </w:rPr>
                        <w:t xml:space="preserve"> </w:t>
                      </w:r>
                      <w:r w:rsidRPr="0049338A">
                        <w:rPr>
                          <w:rFonts w:ascii="Times New Roman" w:eastAsia="Times New Roman" w:hAnsi="Times New Roman"/>
                          <w:kern w:val="0"/>
                          <w:sz w:val="24"/>
                          <w:lang w:eastAsia="en-US"/>
                        </w:rPr>
                        <w:t xml:space="preserve">Condition </w:t>
                      </w:r>
                      <w:proofErr w:type="gramStart"/>
                      <w:r w:rsidRPr="0049338A">
                        <w:rPr>
                          <w:rFonts w:ascii="Times New Roman" w:eastAsia="Times New Roman" w:hAnsi="Times New Roman"/>
                          <w:kern w:val="0"/>
                          <w:sz w:val="24"/>
                          <w:lang w:eastAsia="en-US"/>
                        </w:rPr>
                        <w:t>Of The</w:t>
                      </w:r>
                      <w:proofErr w:type="gramEnd"/>
                      <w:r w:rsidRPr="0049338A">
                        <w:rPr>
                          <w:rFonts w:ascii="Times New Roman" w:eastAsia="Times New Roman" w:hAnsi="Times New Roman"/>
                          <w:kern w:val="0"/>
                          <w:sz w:val="24"/>
                          <w:lang w:eastAsia="en-US"/>
                        </w:rPr>
                        <w:t xml:space="preserve"> Ship </w:t>
                      </w:r>
                      <w:r>
                        <w:rPr>
                          <w:rFonts w:ascii="Times New Roman" w:eastAsia="Times New Roman" w:hAnsi="Times New Roman"/>
                          <w:kern w:val="0"/>
                          <w:sz w:val="24"/>
                          <w:lang w:eastAsia="en-US"/>
                        </w:rPr>
                        <w:t>that exce</w:t>
                      </w:r>
                      <w:r w:rsidRPr="0049338A">
                        <w:rPr>
                          <w:rFonts w:ascii="Times New Roman" w:eastAsia="Times New Roman" w:hAnsi="Times New Roman"/>
                          <w:kern w:val="0"/>
                          <w:sz w:val="24"/>
                          <w:lang w:eastAsia="en-US"/>
                        </w:rPr>
                        <w:t xml:space="preserve">ss </w:t>
                      </w:r>
                      <w:r>
                        <w:rPr>
                          <w:rFonts w:ascii="Times New Roman" w:eastAsia="Times New Roman" w:hAnsi="Times New Roman"/>
                          <w:kern w:val="0"/>
                          <w:sz w:val="24"/>
                          <w:lang w:eastAsia="en-US"/>
                        </w:rPr>
                        <w:t>Load</w:t>
                      </w:r>
                    </w:p>
                  </w:txbxContent>
                </v:textbox>
              </v:shape>
              <v:shape id="_x0000_s1723" type="#_x0000_t202" style="position:absolute;left:1384;top:7794;width:4246;height:3201" strokecolor="red">
                <v:stroke dashstyle="dash"/>
                <v:textbox style="mso-next-textbox:#_x0000_s1723" inset="5.85pt,.7pt,5.85pt,.7pt">
                  <w:txbxContent>
                    <w:p w:rsidR="0021430C" w:rsidRPr="001F0888" w:rsidRDefault="0021430C" w:rsidP="0049338A">
                      <w:pPr>
                        <w:pStyle w:val="BodyText"/>
                        <w:jc w:val="both"/>
                        <w:rPr>
                          <w:rFonts w:ascii="Arial" w:hAnsi="Arial" w:cs="Arial"/>
                        </w:rPr>
                      </w:pPr>
                      <w:r>
                        <w:rPr>
                          <w:rFonts w:ascii="Arial" w:hAnsi="Arial" w:cs="Arial"/>
                          <w:noProof/>
                        </w:rPr>
                        <w:drawing>
                          <wp:inline distT="0" distB="0" distL="0" distR="0">
                            <wp:extent cx="5271858" cy="3062378"/>
                            <wp:effectExtent l="19050" t="0" r="4992"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271135" cy="3061958"/>
                                    </a:xfrm>
                                    <a:prstGeom prst="rect">
                                      <a:avLst/>
                                    </a:prstGeom>
                                    <a:noFill/>
                                    <a:ln w="9525">
                                      <a:noFill/>
                                      <a:miter lim="800000"/>
                                      <a:headEnd/>
                                      <a:tailEnd/>
                                    </a:ln>
                                  </pic:spPr>
                                </pic:pic>
                              </a:graphicData>
                            </a:graphic>
                          </wp:inline>
                        </w:drawing>
                      </w:r>
                      <w:proofErr w:type="gramStart"/>
                      <w:r w:rsidRPr="001F0888">
                        <w:rPr>
                          <w:rFonts w:ascii="Arial" w:hAnsi="Arial" w:cs="Arial"/>
                        </w:rPr>
                        <w:t>in</w:t>
                      </w:r>
                      <w:proofErr w:type="gramEnd"/>
                      <w:r w:rsidRPr="001F0888">
                        <w:rPr>
                          <w:rFonts w:ascii="Arial" w:hAnsi="Arial" w:cs="Arial"/>
                        </w:rPr>
                        <w:t xml:space="preserve"> your manuscript.</w:t>
                      </w:r>
                    </w:p>
                    <w:p w:rsidR="0021430C" w:rsidRDefault="0021430C" w:rsidP="000F47FD"/>
                  </w:txbxContent>
                </v:textbox>
              </v:shape>
            </v:group>
            <v:group id="_x0000_s1724" style="position:absolute;left:1384;top:3171;width:4191;height:4359" coordorigin="6118,1517" coordsize="4191,4359">
              <v:shape id="_x0000_s1725" type="#_x0000_t202" style="position:absolute;left:6118;top:4787;width:4180;height:1089" filled="f" stroked="f">
                <v:textbox style="mso-next-textbox:#_x0000_s1725" inset="5.85pt,1.95mm,5.85pt,1.85mm">
                  <w:txbxContent>
                    <w:p w:rsidR="0021430C" w:rsidRPr="001F0888" w:rsidRDefault="0021430C" w:rsidP="00F72410">
                      <w:pPr>
                        <w:pStyle w:val="WP"/>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1"/>
                        <w:jc w:val="center"/>
                        <w:rPr>
                          <w:rFonts w:ascii="Arial" w:eastAsia="Osaka" w:hAnsi="Arial" w:cs="Arial"/>
                        </w:rPr>
                      </w:pPr>
                      <w:proofErr w:type="gramStart"/>
                      <w:r w:rsidRPr="006B6153">
                        <w:rPr>
                          <w:rFonts w:ascii="Arial" w:eastAsia="Osaka" w:hAnsi="Arial" w:cs="Arial"/>
                          <w:b/>
                        </w:rPr>
                        <w:t>Figure.</w:t>
                      </w:r>
                      <w:proofErr w:type="gramEnd"/>
                      <w:r w:rsidRPr="006B6153">
                        <w:rPr>
                          <w:rFonts w:ascii="Arial" w:eastAsia="Osaka" w:hAnsi="Arial" w:cs="Arial"/>
                          <w:b/>
                        </w:rPr>
                        <w:t xml:space="preserve"> 1</w:t>
                      </w:r>
                      <w:r w:rsidRPr="006B6153">
                        <w:rPr>
                          <w:rFonts w:ascii="Arial" w:eastAsia="Osaka" w:hAnsi="Arial" w:cs="Arial" w:hint="eastAsia"/>
                          <w:b/>
                        </w:rPr>
                        <w:t>.</w:t>
                      </w:r>
                      <w:r>
                        <w:rPr>
                          <w:rFonts w:ascii="Arial" w:eastAsia="Osaka" w:hAnsi="Arial" w:cs="Arial" w:hint="eastAsia"/>
                        </w:rPr>
                        <w:t xml:space="preserve"> </w:t>
                      </w:r>
                      <w:r>
                        <w:rPr>
                          <w:rFonts w:ascii="Arial" w:eastAsia="Osaka" w:hAnsi="Arial" w:cs="Arial"/>
                        </w:rPr>
                        <w:t>Vessel crushed out and tumbling</w:t>
                      </w:r>
                    </w:p>
                  </w:txbxContent>
                </v:textbox>
              </v:shape>
              <v:shape id="_x0000_s1726" type="#_x0000_t202" style="position:absolute;left:6144;top:1517;width:4165;height:3201" strokecolor="red">
                <v:stroke dashstyle="dash"/>
                <v:textbox style="mso-next-textbox:#_x0000_s1726" inset="5.85pt,1.55mm,5.85pt,1.55mm">
                  <w:txbxContent>
                    <w:p w:rsidR="0021430C" w:rsidRDefault="0021430C" w:rsidP="000F47FD">
                      <w:pPr>
                        <w:jc w:val="center"/>
                        <w:rPr>
                          <w:color w:val="FF0000"/>
                        </w:rPr>
                      </w:pPr>
                      <w:r>
                        <w:rPr>
                          <w:rFonts w:ascii="Arial" w:hAnsi="Arial" w:cs="Arial"/>
                          <w:noProof/>
                          <w:lang w:eastAsia="en-US"/>
                        </w:rPr>
                        <w:drawing>
                          <wp:inline distT="0" distB="0" distL="0" distR="0">
                            <wp:extent cx="5161950" cy="1811547"/>
                            <wp:effectExtent l="19050" t="0" r="6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67630" cy="1813540"/>
                                    </a:xfrm>
                                    <a:prstGeom prst="rect">
                                      <a:avLst/>
                                    </a:prstGeom>
                                    <a:noFill/>
                                    <a:ln w="9525">
                                      <a:noFill/>
                                      <a:miter lim="800000"/>
                                      <a:headEnd/>
                                      <a:tailEnd/>
                                    </a:ln>
                                  </pic:spPr>
                                </pic:pic>
                              </a:graphicData>
                            </a:graphic>
                          </wp:inline>
                        </w:drawing>
                      </w:r>
                    </w:p>
                    <w:p w:rsidR="0021430C" w:rsidRDefault="0021430C" w:rsidP="000F47FD">
                      <w:pPr>
                        <w:jc w:val="center"/>
                        <w:rPr>
                          <w:color w:val="FF0000"/>
                        </w:rPr>
                      </w:pPr>
                    </w:p>
                    <w:p w:rsidR="0021430C" w:rsidRPr="001F0888" w:rsidRDefault="0021430C" w:rsidP="000F47FD">
                      <w:pPr>
                        <w:pStyle w:val="BodyText"/>
                        <w:rPr>
                          <w:rFonts w:ascii="Arial" w:hAnsi="Arial" w:cs="Arial"/>
                        </w:rPr>
                      </w:pPr>
                      <w:r w:rsidRPr="001F0888">
                        <w:rPr>
                          <w:rFonts w:ascii="Arial" w:hAnsi="Arial" w:cs="Arial"/>
                        </w:rPr>
                        <w:t>Put a figure in this space surrounded by broken line. This line is not necessary in your manuscript.</w:t>
                      </w:r>
                    </w:p>
                  </w:txbxContent>
                </v:textbox>
              </v:shape>
            </v:group>
            <w10:wrap type="square"/>
          </v:group>
        </w:pict>
      </w:r>
    </w:p>
    <w:p w:rsidR="004F641A" w:rsidRDefault="004F641A" w:rsidP="0045769C">
      <w:pPr>
        <w:pStyle w:val="NoSpacing"/>
        <w:tabs>
          <w:tab w:val="left" w:pos="270"/>
        </w:tabs>
        <w:ind w:left="270"/>
        <w:rPr>
          <w:rFonts w:ascii="Arial" w:hAnsi="Arial" w:cs="Arial"/>
          <w:color w:val="000000"/>
          <w:sz w:val="20"/>
          <w:lang w:val="id-ID"/>
        </w:rPr>
      </w:pPr>
    </w:p>
    <w:p w:rsidR="000F47FD" w:rsidRPr="004B7EC2" w:rsidRDefault="000F47FD" w:rsidP="000F47FD">
      <w:pPr>
        <w:pStyle w:val="WP"/>
        <w:ind w:left="630"/>
        <w:jc w:val="both"/>
        <w:rPr>
          <w:rFonts w:ascii="Arial" w:hAnsi="Arial" w:cs="Arial"/>
          <w:b/>
          <w:color w:val="000000"/>
        </w:rPr>
      </w:pPr>
    </w:p>
    <w:p w:rsidR="00C04C2E" w:rsidRDefault="00C04C2E" w:rsidP="0021430C">
      <w:pPr>
        <w:pStyle w:val="WP"/>
        <w:tabs>
          <w:tab w:val="left" w:pos="-567"/>
          <w:tab w:val="left" w:pos="0"/>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center"/>
        <w:rPr>
          <w:rFonts w:ascii="Arial" w:hAnsi="Arial" w:cs="Arial"/>
          <w:b/>
          <w:color w:val="000000"/>
        </w:rPr>
      </w:pPr>
    </w:p>
    <w:p w:rsidR="00C04C2E" w:rsidRDefault="00C04C2E" w:rsidP="0021430C">
      <w:pPr>
        <w:pStyle w:val="WP"/>
        <w:tabs>
          <w:tab w:val="left" w:pos="-567"/>
          <w:tab w:val="left" w:pos="0"/>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center"/>
        <w:rPr>
          <w:rFonts w:ascii="Arial" w:hAnsi="Arial" w:cs="Arial"/>
          <w:b/>
          <w:color w:val="000000"/>
        </w:rPr>
      </w:pPr>
    </w:p>
    <w:p w:rsidR="00C04C2E" w:rsidRDefault="00C04C2E" w:rsidP="0021430C">
      <w:pPr>
        <w:pStyle w:val="WP"/>
        <w:tabs>
          <w:tab w:val="left" w:pos="-567"/>
          <w:tab w:val="left" w:pos="0"/>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center"/>
        <w:rPr>
          <w:rFonts w:ascii="Arial" w:hAnsi="Arial" w:cs="Arial"/>
          <w:b/>
          <w:color w:val="000000"/>
        </w:rPr>
      </w:pPr>
    </w:p>
    <w:p w:rsidR="000F47FD" w:rsidRPr="00FE6B97" w:rsidRDefault="0021430C" w:rsidP="0021430C">
      <w:pPr>
        <w:pStyle w:val="WP"/>
        <w:tabs>
          <w:tab w:val="left" w:pos="-567"/>
          <w:tab w:val="left" w:pos="0"/>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center"/>
        <w:rPr>
          <w:rFonts w:ascii="Arial" w:hAnsi="Arial" w:cs="Arial"/>
          <w:b/>
          <w:color w:val="000000"/>
        </w:rPr>
      </w:pPr>
      <w:proofErr w:type="gramStart"/>
      <w:r w:rsidRPr="00FE6B97">
        <w:rPr>
          <w:rFonts w:ascii="Arial" w:hAnsi="Arial" w:cs="Arial"/>
          <w:b/>
          <w:color w:val="000000"/>
        </w:rPr>
        <w:t xml:space="preserve">Figure </w:t>
      </w:r>
      <w:r w:rsidR="00FE6B97">
        <w:rPr>
          <w:rFonts w:ascii="Arial" w:hAnsi="Arial" w:cs="Arial"/>
          <w:b/>
          <w:color w:val="000000"/>
        </w:rPr>
        <w:t>2</w:t>
      </w:r>
      <w:r w:rsidRPr="00FE6B97">
        <w:rPr>
          <w:rFonts w:ascii="Arial" w:hAnsi="Arial" w:cs="Arial"/>
          <w:b/>
          <w:color w:val="000000"/>
        </w:rPr>
        <w:t>.</w:t>
      </w:r>
      <w:proofErr w:type="gramEnd"/>
      <w:r w:rsidR="00FE6B97">
        <w:rPr>
          <w:rFonts w:ascii="Arial" w:hAnsi="Arial" w:cs="Arial"/>
          <w:b/>
          <w:color w:val="000000"/>
        </w:rPr>
        <w:t xml:space="preserve"> </w:t>
      </w:r>
      <w:r w:rsidR="00FE6B97">
        <w:rPr>
          <w:rFonts w:ascii="Arial" w:hAnsi="Arial" w:cs="Arial"/>
          <w:color w:val="000000"/>
        </w:rPr>
        <w:t>Vessel undergoing a leak</w:t>
      </w:r>
      <w:r w:rsidRPr="00FE6B97">
        <w:rPr>
          <w:rFonts w:ascii="Arial" w:hAnsi="Arial" w:cs="Arial"/>
          <w:b/>
          <w:color w:val="000000"/>
        </w:rPr>
        <w:t xml:space="preserve"> </w:t>
      </w:r>
    </w:p>
    <w:p w:rsidR="000F47FD" w:rsidRPr="00FE6B97" w:rsidRDefault="000F47FD" w:rsidP="000F47FD">
      <w:pPr>
        <w:pStyle w:val="WP"/>
        <w:tabs>
          <w:tab w:val="left" w:pos="-567"/>
          <w:tab w:val="left" w:pos="0"/>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b/>
          <w:color w:val="000000"/>
        </w:rPr>
      </w:pPr>
    </w:p>
    <w:p w:rsidR="000F47FD" w:rsidRDefault="00D86A0B" w:rsidP="000F47FD">
      <w:pPr>
        <w:pStyle w:val="WP"/>
        <w:tabs>
          <w:tab w:val="left" w:pos="-567"/>
          <w:tab w:val="left" w:pos="0"/>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color w:val="000000"/>
        </w:rPr>
      </w:pPr>
      <w:r w:rsidRPr="00D86A0B">
        <w:rPr>
          <w:rFonts w:ascii="Arial" w:hAnsi="Arial" w:cs="Arial"/>
          <w:b/>
          <w:noProof/>
          <w:color w:val="000000"/>
          <w:lang w:eastAsia="en-US"/>
        </w:rPr>
        <w:pict>
          <v:shape id="_x0000_s1727" type="#_x0000_t202" style="position:absolute;left:0;text-align:left;margin-left:-2.5pt;margin-top:474.1pt;width:448.2pt;height:111.25pt;z-index:251658240;mso-position-horizontal-relative:margin;mso-position-vertical-relative:margin" o:allowoverlap="f" filled="f" stroked="f">
            <v:textbox style="mso-next-textbox:#_x0000_s1727" inset="2mm,0,2mm,0">
              <w:txbxContent>
                <w:p w:rsidR="0021430C" w:rsidRPr="001F0888" w:rsidRDefault="0021430C" w:rsidP="00220DDB">
                  <w:pPr>
                    <w:rPr>
                      <w:rFonts w:ascii="Arial" w:hAnsi="Arial" w:cs="Arial"/>
                      <w:sz w:val="2"/>
                      <w:szCs w:val="2"/>
                    </w:rPr>
                  </w:pPr>
                  <w:r>
                    <w:rPr>
                      <w:rFonts w:ascii="Arial" w:hAnsi="Arial" w:cs="Arial"/>
                      <w:noProof/>
                      <w:sz w:val="2"/>
                      <w:szCs w:val="2"/>
                      <w:lang w:eastAsia="en-US"/>
                    </w:rPr>
                    <w:drawing>
                      <wp:inline distT="0" distB="0" distL="0" distR="0">
                        <wp:extent cx="5544623" cy="1630392"/>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48630" cy="1631570"/>
                                </a:xfrm>
                                <a:prstGeom prst="rect">
                                  <a:avLst/>
                                </a:prstGeom>
                                <a:noFill/>
                                <a:ln w="9525">
                                  <a:noFill/>
                                  <a:miter lim="800000"/>
                                  <a:headEnd/>
                                  <a:tailEnd/>
                                </a:ln>
                              </pic:spPr>
                            </pic:pic>
                          </a:graphicData>
                        </a:graphic>
                      </wp:inline>
                    </w:drawing>
                  </w:r>
                </w:p>
              </w:txbxContent>
            </v:textbox>
            <w10:wrap type="square" side="left" anchorx="margin" anchory="margin"/>
          </v:shape>
        </w:pict>
      </w:r>
    </w:p>
    <w:p w:rsidR="000F47FD" w:rsidRDefault="000F47FD" w:rsidP="000F47FD">
      <w:pPr>
        <w:pStyle w:val="WP"/>
        <w:tabs>
          <w:tab w:val="left" w:pos="-567"/>
          <w:tab w:val="left" w:pos="0"/>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color w:val="000000"/>
        </w:rPr>
      </w:pPr>
    </w:p>
    <w:p w:rsidR="00C3169E" w:rsidRDefault="00C3169E" w:rsidP="000F47FD">
      <w:pPr>
        <w:pStyle w:val="WP"/>
        <w:tabs>
          <w:tab w:val="left" w:pos="-567"/>
          <w:tab w:val="left" w:pos="0"/>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color w:val="000000"/>
        </w:rPr>
      </w:pPr>
    </w:p>
    <w:p w:rsidR="00B513B2" w:rsidRDefault="00B513B2" w:rsidP="00C3169E">
      <w:pPr>
        <w:pStyle w:val="WP"/>
        <w:tabs>
          <w:tab w:val="left" w:pos="-567"/>
          <w:tab w:val="left" w:pos="567"/>
          <w:tab w:val="left" w:pos="81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jc w:val="both"/>
        <w:rPr>
          <w:rFonts w:ascii="Arial" w:hAnsi="Arial" w:cs="Arial"/>
        </w:rPr>
      </w:pPr>
      <w:r>
        <w:rPr>
          <w:rFonts w:ascii="Arial" w:hAnsi="Arial" w:cs="Arial"/>
        </w:rPr>
        <w:lastRenderedPageBreak/>
        <w:t>T</w:t>
      </w:r>
      <w:r w:rsidRPr="00B513B2">
        <w:rPr>
          <w:rFonts w:ascii="Arial" w:hAnsi="Arial" w:cs="Arial"/>
        </w:rPr>
        <w:t xml:space="preserve">he cause of the </w:t>
      </w:r>
      <w:r>
        <w:rPr>
          <w:rFonts w:ascii="Arial" w:hAnsi="Arial" w:cs="Arial"/>
        </w:rPr>
        <w:t xml:space="preserve">ship </w:t>
      </w:r>
      <w:r w:rsidRPr="00B513B2">
        <w:rPr>
          <w:rFonts w:ascii="Arial" w:hAnsi="Arial" w:cs="Arial"/>
        </w:rPr>
        <w:t xml:space="preserve">accident happened to: </w:t>
      </w:r>
    </w:p>
    <w:p w:rsidR="00A87BD5" w:rsidRDefault="00A87BD5" w:rsidP="00C3169E">
      <w:pPr>
        <w:pStyle w:val="WP"/>
        <w:numPr>
          <w:ilvl w:val="0"/>
          <w:numId w:val="17"/>
        </w:numPr>
        <w:tabs>
          <w:tab w:val="left" w:pos="-567"/>
          <w:tab w:val="left" w:pos="567"/>
          <w:tab w:val="left" w:pos="81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0"/>
        <w:jc w:val="both"/>
        <w:rPr>
          <w:rFonts w:ascii="Arial" w:hAnsi="Arial" w:cs="Arial"/>
        </w:rPr>
      </w:pPr>
      <w:r>
        <w:rPr>
          <w:rFonts w:ascii="Arial" w:hAnsi="Arial" w:cs="Arial"/>
        </w:rPr>
        <w:t>Operator:</w:t>
      </w:r>
    </w:p>
    <w:p w:rsidR="00B513B2" w:rsidRDefault="00A87BD5" w:rsidP="00C3169E">
      <w:pPr>
        <w:pStyle w:val="WP"/>
        <w:numPr>
          <w:ilvl w:val="0"/>
          <w:numId w:val="14"/>
        </w:numPr>
        <w:tabs>
          <w:tab w:val="left" w:pos="-567"/>
          <w:tab w:val="left" w:pos="567"/>
          <w:tab w:val="left" w:pos="1134"/>
          <w:tab w:val="left" w:pos="135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1350" w:hanging="270"/>
        <w:jc w:val="both"/>
        <w:rPr>
          <w:rFonts w:ascii="Arial" w:hAnsi="Arial" w:cs="Arial"/>
        </w:rPr>
      </w:pPr>
      <w:r>
        <w:rPr>
          <w:rFonts w:ascii="Arial" w:hAnsi="Arial" w:cs="Arial"/>
        </w:rPr>
        <w:t>Ship safety</w:t>
      </w:r>
      <w:r w:rsidR="00B513B2">
        <w:rPr>
          <w:rFonts w:ascii="Arial" w:hAnsi="Arial" w:cs="Arial"/>
        </w:rPr>
        <w:t xml:space="preserve">: </w:t>
      </w:r>
    </w:p>
    <w:p w:rsidR="00B513B2" w:rsidRPr="00B513B2" w:rsidRDefault="00B513B2" w:rsidP="00C3169E">
      <w:pPr>
        <w:pStyle w:val="WP"/>
        <w:numPr>
          <w:ilvl w:val="0"/>
          <w:numId w:val="15"/>
        </w:numPr>
        <w:tabs>
          <w:tab w:val="left" w:pos="-567"/>
          <w:tab w:val="left" w:pos="567"/>
          <w:tab w:val="left" w:pos="1530"/>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1530" w:hanging="180"/>
        <w:jc w:val="both"/>
        <w:rPr>
          <w:rFonts w:ascii="Arial" w:hAnsi="Arial" w:cs="Arial"/>
          <w:color w:val="000000"/>
        </w:rPr>
      </w:pPr>
      <w:r>
        <w:rPr>
          <w:rFonts w:ascii="Arial" w:hAnsi="Arial" w:cs="Arial"/>
        </w:rPr>
        <w:t>M</w:t>
      </w:r>
      <w:r w:rsidRPr="00B513B2">
        <w:rPr>
          <w:rFonts w:ascii="Arial" w:hAnsi="Arial" w:cs="Arial"/>
        </w:rPr>
        <w:t>any ships created traditionally</w:t>
      </w:r>
      <w:r>
        <w:rPr>
          <w:rFonts w:ascii="Arial" w:hAnsi="Arial" w:cs="Arial"/>
        </w:rPr>
        <w:t xml:space="preserve">/ </w:t>
      </w:r>
      <w:r w:rsidRPr="00B513B2">
        <w:rPr>
          <w:rFonts w:ascii="Arial" w:hAnsi="Arial" w:cs="Arial"/>
        </w:rPr>
        <w:t>has no certificates</w:t>
      </w:r>
    </w:p>
    <w:p w:rsidR="00B513B2" w:rsidRPr="00B513B2" w:rsidRDefault="00B513B2" w:rsidP="00C3169E">
      <w:pPr>
        <w:pStyle w:val="WP"/>
        <w:numPr>
          <w:ilvl w:val="0"/>
          <w:numId w:val="15"/>
        </w:numPr>
        <w:tabs>
          <w:tab w:val="left" w:pos="-567"/>
          <w:tab w:val="left" w:pos="567"/>
          <w:tab w:val="left" w:pos="1530"/>
          <w:tab w:val="left" w:pos="1710"/>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1530" w:hanging="180"/>
        <w:jc w:val="both"/>
        <w:rPr>
          <w:rFonts w:ascii="Arial" w:hAnsi="Arial" w:cs="Arial"/>
          <w:color w:val="000000"/>
        </w:rPr>
      </w:pPr>
      <w:r w:rsidRPr="00B513B2">
        <w:rPr>
          <w:rFonts w:ascii="Arial" w:hAnsi="Arial" w:cs="Arial"/>
        </w:rPr>
        <w:t xml:space="preserve">Many shipbuilding does not follow the </w:t>
      </w:r>
      <w:r w:rsidR="003D04FA">
        <w:rPr>
          <w:rFonts w:ascii="Arial" w:hAnsi="Arial" w:cs="Arial"/>
        </w:rPr>
        <w:t xml:space="preserve">drawing </w:t>
      </w:r>
      <w:r w:rsidRPr="00B513B2">
        <w:rPr>
          <w:rFonts w:ascii="Arial" w:hAnsi="Arial" w:cs="Arial"/>
        </w:rPr>
        <w:t xml:space="preserve">direction of the ship's company </w:t>
      </w:r>
      <w:r w:rsidR="003D04FA">
        <w:rPr>
          <w:rFonts w:ascii="Arial" w:hAnsi="Arial" w:cs="Arial"/>
        </w:rPr>
        <w:t>which</w:t>
      </w:r>
      <w:r>
        <w:rPr>
          <w:rFonts w:ascii="Arial" w:hAnsi="Arial" w:cs="Arial"/>
        </w:rPr>
        <w:t xml:space="preserve"> has already approved</w:t>
      </w:r>
    </w:p>
    <w:p w:rsidR="00B513B2" w:rsidRPr="00B513B2" w:rsidRDefault="00B513B2" w:rsidP="00C3169E">
      <w:pPr>
        <w:pStyle w:val="WP"/>
        <w:numPr>
          <w:ilvl w:val="0"/>
          <w:numId w:val="15"/>
        </w:numPr>
        <w:tabs>
          <w:tab w:val="left" w:pos="-567"/>
          <w:tab w:val="left" w:pos="567"/>
          <w:tab w:val="left" w:pos="1530"/>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1530" w:hanging="180"/>
        <w:jc w:val="both"/>
        <w:rPr>
          <w:rFonts w:ascii="Arial" w:hAnsi="Arial" w:cs="Arial"/>
          <w:color w:val="000000"/>
        </w:rPr>
      </w:pPr>
      <w:r w:rsidRPr="00B513B2">
        <w:rPr>
          <w:rFonts w:ascii="Arial" w:hAnsi="Arial" w:cs="Arial"/>
        </w:rPr>
        <w:t>Certificate</w:t>
      </w:r>
      <w:r w:rsidR="003D04FA">
        <w:rPr>
          <w:rFonts w:ascii="Arial" w:hAnsi="Arial" w:cs="Arial"/>
        </w:rPr>
        <w:t xml:space="preserve"> of many ships already expired</w:t>
      </w:r>
    </w:p>
    <w:p w:rsidR="00B513B2" w:rsidRPr="00B513B2" w:rsidRDefault="003D04FA" w:rsidP="00C3169E">
      <w:pPr>
        <w:pStyle w:val="WP"/>
        <w:numPr>
          <w:ilvl w:val="0"/>
          <w:numId w:val="15"/>
        </w:numPr>
        <w:tabs>
          <w:tab w:val="left" w:pos="-567"/>
          <w:tab w:val="left" w:pos="567"/>
          <w:tab w:val="left" w:pos="1530"/>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1530" w:hanging="180"/>
        <w:jc w:val="both"/>
        <w:rPr>
          <w:rFonts w:ascii="Arial" w:hAnsi="Arial" w:cs="Arial"/>
          <w:color w:val="000000"/>
        </w:rPr>
      </w:pPr>
      <w:r>
        <w:rPr>
          <w:rFonts w:ascii="Arial" w:hAnsi="Arial" w:cs="Arial"/>
        </w:rPr>
        <w:t>L</w:t>
      </w:r>
      <w:r w:rsidR="00B513B2" w:rsidRPr="00B513B2">
        <w:rPr>
          <w:rFonts w:ascii="Arial" w:hAnsi="Arial" w:cs="Arial"/>
        </w:rPr>
        <w:t>ess function</w:t>
      </w:r>
      <w:r>
        <w:rPr>
          <w:rFonts w:ascii="Arial" w:hAnsi="Arial" w:cs="Arial"/>
        </w:rPr>
        <w:t xml:space="preserve"> of communications equipment/navigation vessel</w:t>
      </w:r>
      <w:r w:rsidR="00B513B2" w:rsidRPr="00B513B2">
        <w:rPr>
          <w:rFonts w:ascii="Arial" w:hAnsi="Arial" w:cs="Arial"/>
        </w:rPr>
        <w:t xml:space="preserve"> </w:t>
      </w:r>
    </w:p>
    <w:p w:rsidR="00B513B2" w:rsidRDefault="00B513B2" w:rsidP="00C3169E">
      <w:pPr>
        <w:pStyle w:val="WP"/>
        <w:numPr>
          <w:ilvl w:val="0"/>
          <w:numId w:val="14"/>
        </w:numPr>
        <w:tabs>
          <w:tab w:val="left" w:pos="-567"/>
          <w:tab w:val="left" w:pos="567"/>
          <w:tab w:val="left" w:pos="810"/>
          <w:tab w:val="left" w:pos="1134"/>
          <w:tab w:val="left" w:pos="135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270"/>
        <w:jc w:val="both"/>
        <w:rPr>
          <w:rFonts w:ascii="Arial" w:hAnsi="Arial" w:cs="Arial"/>
        </w:rPr>
      </w:pPr>
      <w:r w:rsidRPr="00B513B2">
        <w:rPr>
          <w:rFonts w:ascii="Arial" w:hAnsi="Arial" w:cs="Arial"/>
        </w:rPr>
        <w:t>Loading</w:t>
      </w:r>
      <w:r>
        <w:rPr>
          <w:rFonts w:ascii="Arial" w:hAnsi="Arial" w:cs="Arial"/>
        </w:rPr>
        <w:t>:</w:t>
      </w:r>
    </w:p>
    <w:p w:rsidR="00A87BD5" w:rsidRPr="00A87BD5" w:rsidRDefault="00A87BD5" w:rsidP="00C3169E">
      <w:pPr>
        <w:pStyle w:val="WP"/>
        <w:numPr>
          <w:ilvl w:val="0"/>
          <w:numId w:val="16"/>
        </w:numPr>
        <w:tabs>
          <w:tab w:val="left" w:pos="-567"/>
          <w:tab w:val="left" w:pos="567"/>
          <w:tab w:val="left" w:pos="1134"/>
          <w:tab w:val="left" w:pos="1350"/>
          <w:tab w:val="left" w:pos="1530"/>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540"/>
        <w:jc w:val="both"/>
        <w:rPr>
          <w:rFonts w:ascii="Arial" w:hAnsi="Arial" w:cs="Arial"/>
          <w:color w:val="000000"/>
        </w:rPr>
      </w:pPr>
      <w:r>
        <w:rPr>
          <w:rFonts w:ascii="Arial" w:hAnsi="Arial" w:cs="Arial"/>
        </w:rPr>
        <w:t>E</w:t>
      </w:r>
      <w:r w:rsidR="00B513B2" w:rsidRPr="00B513B2">
        <w:rPr>
          <w:rFonts w:ascii="Arial" w:hAnsi="Arial" w:cs="Arial"/>
        </w:rPr>
        <w:t xml:space="preserve">xcessive </w:t>
      </w:r>
      <w:r>
        <w:rPr>
          <w:rFonts w:ascii="Arial" w:hAnsi="Arial" w:cs="Arial"/>
        </w:rPr>
        <w:t xml:space="preserve">loading </w:t>
      </w:r>
      <w:r w:rsidR="00B513B2" w:rsidRPr="00B513B2">
        <w:rPr>
          <w:rFonts w:ascii="Arial" w:hAnsi="Arial" w:cs="Arial"/>
        </w:rPr>
        <w:t xml:space="preserve">especially on-deck </w:t>
      </w:r>
      <w:r>
        <w:rPr>
          <w:rFonts w:ascii="Arial" w:hAnsi="Arial" w:cs="Arial"/>
        </w:rPr>
        <w:t>p</w:t>
      </w:r>
      <w:r w:rsidR="00B513B2" w:rsidRPr="00B513B2">
        <w:rPr>
          <w:rFonts w:ascii="Arial" w:hAnsi="Arial" w:cs="Arial"/>
        </w:rPr>
        <w:t xml:space="preserve">lacement  </w:t>
      </w:r>
    </w:p>
    <w:p w:rsidR="00A87BD5" w:rsidRPr="00A87BD5" w:rsidRDefault="003D04FA" w:rsidP="00C3169E">
      <w:pPr>
        <w:pStyle w:val="WP"/>
        <w:numPr>
          <w:ilvl w:val="0"/>
          <w:numId w:val="16"/>
        </w:numPr>
        <w:tabs>
          <w:tab w:val="left" w:pos="-567"/>
          <w:tab w:val="left" w:pos="567"/>
          <w:tab w:val="left" w:pos="1134"/>
          <w:tab w:val="left" w:pos="1350"/>
          <w:tab w:val="left" w:pos="1530"/>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540"/>
        <w:jc w:val="both"/>
        <w:rPr>
          <w:rFonts w:ascii="Arial" w:hAnsi="Arial" w:cs="Arial"/>
          <w:color w:val="000000"/>
        </w:rPr>
      </w:pPr>
      <w:r>
        <w:rPr>
          <w:rFonts w:ascii="Arial" w:hAnsi="Arial" w:cs="Arial"/>
        </w:rPr>
        <w:t>Overboard l</w:t>
      </w:r>
      <w:r w:rsidR="00B513B2" w:rsidRPr="00B513B2">
        <w:rPr>
          <w:rFonts w:ascii="Arial" w:hAnsi="Arial" w:cs="Arial"/>
        </w:rPr>
        <w:t xml:space="preserve">oading passengers  </w:t>
      </w:r>
    </w:p>
    <w:p w:rsidR="00A87BD5" w:rsidRPr="00A87BD5" w:rsidRDefault="00A87BD5" w:rsidP="00C3169E">
      <w:pPr>
        <w:pStyle w:val="WP"/>
        <w:numPr>
          <w:ilvl w:val="0"/>
          <w:numId w:val="16"/>
        </w:numPr>
        <w:tabs>
          <w:tab w:val="left" w:pos="-567"/>
          <w:tab w:val="left" w:pos="567"/>
          <w:tab w:val="left" w:pos="1134"/>
          <w:tab w:val="left" w:pos="1350"/>
          <w:tab w:val="left" w:pos="1530"/>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540"/>
        <w:jc w:val="both"/>
        <w:rPr>
          <w:rFonts w:ascii="Arial" w:hAnsi="Arial" w:cs="Arial"/>
          <w:color w:val="000000"/>
        </w:rPr>
      </w:pPr>
      <w:r>
        <w:rPr>
          <w:rFonts w:ascii="Arial" w:hAnsi="Arial" w:cs="Arial"/>
        </w:rPr>
        <w:t>P</w:t>
      </w:r>
      <w:r w:rsidR="00B513B2" w:rsidRPr="00B513B2">
        <w:rPr>
          <w:rFonts w:ascii="Arial" w:hAnsi="Arial" w:cs="Arial"/>
        </w:rPr>
        <w:t xml:space="preserve">assenger </w:t>
      </w:r>
      <w:r>
        <w:rPr>
          <w:rFonts w:ascii="Arial" w:hAnsi="Arial" w:cs="Arial"/>
        </w:rPr>
        <w:t>a</w:t>
      </w:r>
      <w:r w:rsidR="00B513B2" w:rsidRPr="00B513B2">
        <w:rPr>
          <w:rFonts w:ascii="Arial" w:hAnsi="Arial" w:cs="Arial"/>
        </w:rPr>
        <w:t xml:space="preserve">wareness still lacking </w:t>
      </w:r>
    </w:p>
    <w:p w:rsidR="000F47FD" w:rsidRDefault="00B513B2" w:rsidP="00C3169E">
      <w:pPr>
        <w:pStyle w:val="WP"/>
        <w:numPr>
          <w:ilvl w:val="0"/>
          <w:numId w:val="17"/>
        </w:numPr>
        <w:tabs>
          <w:tab w:val="left" w:pos="-567"/>
          <w:tab w:val="left" w:pos="567"/>
          <w:tab w:val="left" w:pos="810"/>
          <w:tab w:val="left" w:pos="1134"/>
          <w:tab w:val="left" w:pos="1350"/>
          <w:tab w:val="left" w:pos="144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0"/>
        <w:jc w:val="both"/>
        <w:rPr>
          <w:rFonts w:ascii="Arial" w:hAnsi="Arial" w:cs="Arial"/>
        </w:rPr>
      </w:pPr>
      <w:r w:rsidRPr="00B513B2">
        <w:rPr>
          <w:rFonts w:ascii="Arial" w:hAnsi="Arial" w:cs="Arial"/>
        </w:rPr>
        <w:t>Supervision</w:t>
      </w:r>
      <w:r w:rsidR="003C2F10">
        <w:rPr>
          <w:rFonts w:ascii="Arial" w:hAnsi="Arial" w:cs="Arial"/>
        </w:rPr>
        <w:t xml:space="preserve"> authorities</w:t>
      </w:r>
      <w:r w:rsidR="00A87BD5">
        <w:rPr>
          <w:rFonts w:ascii="Arial" w:hAnsi="Arial" w:cs="Arial"/>
        </w:rPr>
        <w:t>:</w:t>
      </w:r>
    </w:p>
    <w:p w:rsidR="003C2F10" w:rsidRPr="003C2F10" w:rsidRDefault="003D04FA" w:rsidP="00C3169E">
      <w:pPr>
        <w:pStyle w:val="WP"/>
        <w:numPr>
          <w:ilvl w:val="0"/>
          <w:numId w:val="20"/>
        </w:numPr>
        <w:tabs>
          <w:tab w:val="left" w:pos="-567"/>
          <w:tab w:val="left" w:pos="567"/>
          <w:tab w:val="left" w:pos="810"/>
          <w:tab w:val="left" w:pos="1134"/>
          <w:tab w:val="left" w:pos="1350"/>
          <w:tab w:val="left" w:pos="1440"/>
          <w:tab w:val="left" w:pos="153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360"/>
        <w:jc w:val="both"/>
        <w:rPr>
          <w:rFonts w:ascii="Arial" w:hAnsi="Arial" w:cs="Arial"/>
          <w:color w:val="000000"/>
        </w:rPr>
      </w:pPr>
      <w:r>
        <w:rPr>
          <w:rFonts w:ascii="Arial" w:hAnsi="Arial" w:cs="Arial"/>
        </w:rPr>
        <w:t xml:space="preserve">Everybody </w:t>
      </w:r>
      <w:r w:rsidR="003C2F10" w:rsidRPr="003C2F10">
        <w:rPr>
          <w:rFonts w:ascii="Arial" w:hAnsi="Arial" w:cs="Arial"/>
        </w:rPr>
        <w:t xml:space="preserve">can exit/enter </w:t>
      </w:r>
      <w:r>
        <w:rPr>
          <w:rFonts w:ascii="Arial" w:hAnsi="Arial" w:cs="Arial"/>
        </w:rPr>
        <w:t xml:space="preserve">the ship place </w:t>
      </w:r>
      <w:proofErr w:type="spellStart"/>
      <w:r>
        <w:rPr>
          <w:rFonts w:ascii="Arial" w:hAnsi="Arial" w:cs="Arial"/>
        </w:rPr>
        <w:t>whereever</w:t>
      </w:r>
      <w:proofErr w:type="spellEnd"/>
    </w:p>
    <w:p w:rsidR="003C2F10" w:rsidRPr="003C2F10" w:rsidRDefault="003C2F10" w:rsidP="00C3169E">
      <w:pPr>
        <w:pStyle w:val="WP"/>
        <w:numPr>
          <w:ilvl w:val="0"/>
          <w:numId w:val="20"/>
        </w:numPr>
        <w:tabs>
          <w:tab w:val="left" w:pos="-567"/>
          <w:tab w:val="left" w:pos="567"/>
          <w:tab w:val="left" w:pos="810"/>
          <w:tab w:val="left" w:pos="1134"/>
          <w:tab w:val="left" w:pos="1350"/>
          <w:tab w:val="left" w:pos="1440"/>
          <w:tab w:val="left" w:pos="153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360"/>
        <w:jc w:val="both"/>
        <w:rPr>
          <w:rFonts w:ascii="Arial" w:hAnsi="Arial" w:cs="Arial"/>
          <w:color w:val="000000"/>
        </w:rPr>
      </w:pPr>
      <w:r>
        <w:rPr>
          <w:rFonts w:ascii="Arial" w:hAnsi="Arial" w:cs="Arial"/>
        </w:rPr>
        <w:t>T</w:t>
      </w:r>
      <w:r w:rsidRPr="003C2F10">
        <w:rPr>
          <w:rFonts w:ascii="Arial" w:hAnsi="Arial" w:cs="Arial"/>
        </w:rPr>
        <w:t xml:space="preserve">he number of </w:t>
      </w:r>
      <w:r>
        <w:rPr>
          <w:rFonts w:ascii="Arial" w:hAnsi="Arial" w:cs="Arial"/>
        </w:rPr>
        <w:t>supervisor is limited</w:t>
      </w:r>
    </w:p>
    <w:p w:rsidR="003C2F10" w:rsidRPr="003C2F10" w:rsidRDefault="003C2F10" w:rsidP="00C3169E">
      <w:pPr>
        <w:pStyle w:val="WP"/>
        <w:numPr>
          <w:ilvl w:val="0"/>
          <w:numId w:val="20"/>
        </w:numPr>
        <w:tabs>
          <w:tab w:val="left" w:pos="-567"/>
          <w:tab w:val="left" w:pos="567"/>
          <w:tab w:val="left" w:pos="810"/>
          <w:tab w:val="left" w:pos="1134"/>
          <w:tab w:val="left" w:pos="1350"/>
          <w:tab w:val="left" w:pos="1440"/>
          <w:tab w:val="left" w:pos="153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360"/>
        <w:jc w:val="both"/>
        <w:rPr>
          <w:rFonts w:ascii="Arial" w:hAnsi="Arial" w:cs="Arial"/>
          <w:color w:val="000000"/>
        </w:rPr>
      </w:pPr>
      <w:r>
        <w:rPr>
          <w:rFonts w:ascii="Arial" w:hAnsi="Arial" w:cs="Arial"/>
        </w:rPr>
        <w:t>N</w:t>
      </w:r>
      <w:r w:rsidRPr="003C2F10">
        <w:rPr>
          <w:rFonts w:ascii="Arial" w:hAnsi="Arial" w:cs="Arial"/>
        </w:rPr>
        <w:t>ot all ship stopover could be supervised</w:t>
      </w:r>
    </w:p>
    <w:p w:rsidR="00A87BD5" w:rsidRPr="003C2F10" w:rsidRDefault="003C2F10" w:rsidP="00C3169E">
      <w:pPr>
        <w:pStyle w:val="WP"/>
        <w:numPr>
          <w:ilvl w:val="0"/>
          <w:numId w:val="20"/>
        </w:numPr>
        <w:tabs>
          <w:tab w:val="left" w:pos="-567"/>
          <w:tab w:val="left" w:pos="567"/>
          <w:tab w:val="left" w:pos="810"/>
          <w:tab w:val="left" w:pos="1134"/>
          <w:tab w:val="left" w:pos="1350"/>
          <w:tab w:val="left" w:pos="1440"/>
          <w:tab w:val="left" w:pos="153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360"/>
        <w:jc w:val="both"/>
        <w:rPr>
          <w:rFonts w:ascii="Arial" w:hAnsi="Arial" w:cs="Arial"/>
          <w:color w:val="000000"/>
        </w:rPr>
      </w:pPr>
      <w:r w:rsidRPr="003C2F10">
        <w:rPr>
          <w:rFonts w:ascii="Arial" w:hAnsi="Arial" w:cs="Arial"/>
        </w:rPr>
        <w:t xml:space="preserve">Possible </w:t>
      </w:r>
      <w:r w:rsidR="003D04FA">
        <w:rPr>
          <w:rFonts w:ascii="Arial" w:hAnsi="Arial" w:cs="Arial"/>
        </w:rPr>
        <w:t xml:space="preserve">of </w:t>
      </w:r>
      <w:r>
        <w:rPr>
          <w:rFonts w:ascii="Arial" w:hAnsi="Arial" w:cs="Arial"/>
        </w:rPr>
        <w:t>careless</w:t>
      </w:r>
      <w:r w:rsidR="003D04FA">
        <w:rPr>
          <w:rFonts w:ascii="Arial" w:hAnsi="Arial" w:cs="Arial"/>
        </w:rPr>
        <w:t xml:space="preserve"> inspection</w:t>
      </w:r>
    </w:p>
    <w:p w:rsidR="00A87BD5" w:rsidRDefault="00E7507B" w:rsidP="00C3169E">
      <w:pPr>
        <w:pStyle w:val="WP"/>
        <w:numPr>
          <w:ilvl w:val="0"/>
          <w:numId w:val="17"/>
        </w:numPr>
        <w:tabs>
          <w:tab w:val="left" w:pos="-567"/>
          <w:tab w:val="left" w:pos="567"/>
          <w:tab w:val="left" w:pos="810"/>
          <w:tab w:val="left" w:pos="1134"/>
          <w:tab w:val="left" w:pos="1350"/>
          <w:tab w:val="left" w:pos="144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0"/>
        <w:jc w:val="both"/>
        <w:rPr>
          <w:rFonts w:ascii="Arial" w:hAnsi="Arial" w:cs="Arial"/>
          <w:color w:val="000000"/>
        </w:rPr>
      </w:pPr>
      <w:r>
        <w:rPr>
          <w:rFonts w:ascii="Arial" w:hAnsi="Arial" w:cs="Arial"/>
          <w:color w:val="000000"/>
        </w:rPr>
        <w:t>User</w:t>
      </w:r>
      <w:r w:rsidR="003C2F10">
        <w:rPr>
          <w:rFonts w:ascii="Arial" w:hAnsi="Arial" w:cs="Arial"/>
          <w:color w:val="000000"/>
        </w:rPr>
        <w:t>/community:</w:t>
      </w:r>
    </w:p>
    <w:p w:rsidR="003C2F10" w:rsidRPr="00E7507B" w:rsidRDefault="00E7507B" w:rsidP="00C3169E">
      <w:pPr>
        <w:pStyle w:val="WP"/>
        <w:numPr>
          <w:ilvl w:val="0"/>
          <w:numId w:val="19"/>
        </w:numPr>
        <w:tabs>
          <w:tab w:val="left" w:pos="-567"/>
          <w:tab w:val="left" w:pos="567"/>
          <w:tab w:val="left" w:pos="810"/>
          <w:tab w:val="left" w:pos="1134"/>
          <w:tab w:val="left" w:pos="135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360"/>
        <w:jc w:val="both"/>
        <w:rPr>
          <w:rFonts w:ascii="Arial" w:hAnsi="Arial" w:cs="Arial"/>
          <w:color w:val="000000"/>
        </w:rPr>
      </w:pPr>
      <w:r w:rsidRPr="00E7507B">
        <w:rPr>
          <w:rFonts w:ascii="Arial" w:hAnsi="Arial" w:cs="Arial"/>
        </w:rPr>
        <w:t xml:space="preserve">The lack of public awareness </w:t>
      </w:r>
      <w:r>
        <w:rPr>
          <w:rFonts w:ascii="Arial" w:hAnsi="Arial" w:cs="Arial"/>
        </w:rPr>
        <w:t>by</w:t>
      </w:r>
      <w:r w:rsidRPr="00E7507B">
        <w:rPr>
          <w:rFonts w:ascii="Arial" w:hAnsi="Arial" w:cs="Arial"/>
        </w:rPr>
        <w:t xml:space="preserve"> the </w:t>
      </w:r>
      <w:r>
        <w:rPr>
          <w:rFonts w:ascii="Arial" w:hAnsi="Arial" w:cs="Arial"/>
        </w:rPr>
        <w:t xml:space="preserve">importance </w:t>
      </w:r>
      <w:r w:rsidRPr="00E7507B">
        <w:rPr>
          <w:rFonts w:ascii="Arial" w:hAnsi="Arial" w:cs="Arial"/>
        </w:rPr>
        <w:t xml:space="preserve">meaning of the </w:t>
      </w:r>
      <w:r w:rsidR="003D04FA">
        <w:rPr>
          <w:rFonts w:ascii="Arial" w:hAnsi="Arial" w:cs="Arial"/>
        </w:rPr>
        <w:t>ship</w:t>
      </w:r>
      <w:r>
        <w:rPr>
          <w:rFonts w:ascii="Arial" w:hAnsi="Arial" w:cs="Arial"/>
        </w:rPr>
        <w:t xml:space="preserve"> </w:t>
      </w:r>
      <w:r w:rsidRPr="00E7507B">
        <w:rPr>
          <w:rFonts w:ascii="Arial" w:hAnsi="Arial" w:cs="Arial"/>
        </w:rPr>
        <w:t xml:space="preserve">safety </w:t>
      </w:r>
    </w:p>
    <w:p w:rsidR="00E7507B" w:rsidRPr="00F9381F" w:rsidRDefault="003D04FA" w:rsidP="00C3169E">
      <w:pPr>
        <w:pStyle w:val="WP"/>
        <w:numPr>
          <w:ilvl w:val="0"/>
          <w:numId w:val="19"/>
        </w:numPr>
        <w:tabs>
          <w:tab w:val="left" w:pos="-567"/>
          <w:tab w:val="left" w:pos="567"/>
          <w:tab w:val="left" w:pos="810"/>
          <w:tab w:val="left" w:pos="1134"/>
          <w:tab w:val="left" w:pos="135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810" w:firstLine="360"/>
        <w:jc w:val="both"/>
        <w:rPr>
          <w:rFonts w:ascii="Arial" w:hAnsi="Arial" w:cs="Arial"/>
          <w:color w:val="000000"/>
        </w:rPr>
      </w:pPr>
      <w:r>
        <w:rPr>
          <w:rFonts w:ascii="Arial" w:hAnsi="Arial" w:cs="Arial"/>
        </w:rPr>
        <w:t>T</w:t>
      </w:r>
      <w:r w:rsidR="00F9381F" w:rsidRPr="00F9381F">
        <w:rPr>
          <w:rFonts w:ascii="Arial" w:hAnsi="Arial" w:cs="Arial"/>
        </w:rPr>
        <w:t xml:space="preserve">he </w:t>
      </w:r>
      <w:r>
        <w:rPr>
          <w:rFonts w:ascii="Arial" w:hAnsi="Arial" w:cs="Arial"/>
        </w:rPr>
        <w:t xml:space="preserve">salvation will often impose </w:t>
      </w:r>
      <w:r w:rsidR="00F9381F" w:rsidRPr="00F9381F">
        <w:rPr>
          <w:rFonts w:ascii="Arial" w:hAnsi="Arial" w:cs="Arial"/>
        </w:rPr>
        <w:t>regardless of voyage</w:t>
      </w:r>
    </w:p>
    <w:p w:rsidR="003C2F10" w:rsidRDefault="003C2F10" w:rsidP="00E7507B">
      <w:pPr>
        <w:pStyle w:val="WP"/>
        <w:tabs>
          <w:tab w:val="left" w:pos="-567"/>
          <w:tab w:val="left" w:pos="567"/>
          <w:tab w:val="left" w:pos="1134"/>
          <w:tab w:val="left" w:pos="1350"/>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1350" w:hanging="270"/>
        <w:jc w:val="both"/>
        <w:rPr>
          <w:rFonts w:ascii="Arial" w:hAnsi="Arial" w:cs="Arial"/>
          <w:color w:val="000000"/>
        </w:rPr>
      </w:pPr>
    </w:p>
    <w:p w:rsidR="000F47FD" w:rsidRDefault="00767AE2" w:rsidP="00767AE2">
      <w:pPr>
        <w:pStyle w:val="WP"/>
        <w:tabs>
          <w:tab w:val="left" w:pos="360"/>
        </w:tabs>
        <w:jc w:val="both"/>
        <w:rPr>
          <w:rFonts w:ascii="Arial" w:hAnsi="Arial" w:cs="Arial"/>
          <w:b/>
          <w:color w:val="000000"/>
        </w:rPr>
      </w:pPr>
      <w:r>
        <w:rPr>
          <w:rFonts w:ascii="Arial" w:hAnsi="Arial" w:cs="Arial"/>
          <w:b/>
          <w:color w:val="000000"/>
        </w:rPr>
        <w:t xml:space="preserve">3.   Ship </w:t>
      </w:r>
      <w:r w:rsidR="00D26A5D">
        <w:rPr>
          <w:rFonts w:ascii="Arial" w:hAnsi="Arial" w:cs="Arial"/>
          <w:b/>
          <w:color w:val="000000"/>
        </w:rPr>
        <w:t>Accident Analysis</w:t>
      </w:r>
    </w:p>
    <w:p w:rsidR="00882DBE" w:rsidRDefault="00882DBE" w:rsidP="00882DBE">
      <w:pPr>
        <w:pStyle w:val="WP"/>
        <w:tabs>
          <w:tab w:val="left" w:pos="360"/>
        </w:tabs>
        <w:ind w:left="360" w:hanging="360"/>
        <w:jc w:val="both"/>
        <w:rPr>
          <w:rFonts w:ascii="Arial" w:hAnsi="Arial" w:cs="Arial"/>
        </w:rPr>
      </w:pPr>
      <w:r>
        <w:rPr>
          <w:rFonts w:ascii="Arial" w:hAnsi="Arial" w:cs="Arial"/>
        </w:rPr>
        <w:t xml:space="preserve">3.1. Analysis of the accident: </w:t>
      </w:r>
    </w:p>
    <w:p w:rsidR="00D26A5D" w:rsidRDefault="00882DBE" w:rsidP="00882DBE">
      <w:pPr>
        <w:pStyle w:val="WP"/>
        <w:tabs>
          <w:tab w:val="left" w:pos="360"/>
        </w:tabs>
        <w:ind w:left="360" w:hanging="360"/>
        <w:jc w:val="both"/>
        <w:rPr>
          <w:rFonts w:ascii="Arial" w:hAnsi="Arial" w:cs="Arial"/>
        </w:rPr>
      </w:pPr>
      <w:r>
        <w:rPr>
          <w:rFonts w:ascii="Arial" w:hAnsi="Arial" w:cs="Arial"/>
        </w:rPr>
        <w:t xml:space="preserve">       </w:t>
      </w:r>
      <w:r w:rsidR="00D26A5D" w:rsidRPr="00D26A5D">
        <w:rPr>
          <w:rFonts w:ascii="Arial" w:hAnsi="Arial" w:cs="Arial"/>
        </w:rPr>
        <w:t>The ship sank</w:t>
      </w:r>
      <w:r w:rsidR="004B3187">
        <w:rPr>
          <w:rFonts w:ascii="Arial" w:hAnsi="Arial" w:cs="Arial"/>
        </w:rPr>
        <w:t>:</w:t>
      </w:r>
      <w:r w:rsidR="00D26A5D" w:rsidRPr="00D26A5D">
        <w:rPr>
          <w:rFonts w:ascii="Arial" w:hAnsi="Arial" w:cs="Arial"/>
        </w:rPr>
        <w:t xml:space="preserve"> </w:t>
      </w:r>
    </w:p>
    <w:p w:rsidR="00D26A5D" w:rsidRPr="00D26A5D" w:rsidRDefault="00D26A5D" w:rsidP="00C3169E">
      <w:pPr>
        <w:pStyle w:val="WP"/>
        <w:tabs>
          <w:tab w:val="left" w:pos="720"/>
        </w:tabs>
        <w:ind w:left="630" w:hanging="270"/>
        <w:jc w:val="both"/>
        <w:rPr>
          <w:rFonts w:ascii="Arial" w:hAnsi="Arial" w:cs="Arial"/>
          <w:color w:val="000000"/>
        </w:rPr>
      </w:pPr>
      <w:r w:rsidRPr="00D26A5D">
        <w:rPr>
          <w:rFonts w:ascii="Arial" w:hAnsi="Arial" w:cs="Arial"/>
        </w:rPr>
        <w:t xml:space="preserve">1. The root problem of the sunken ship </w:t>
      </w:r>
      <w:r w:rsidR="003D04FA">
        <w:rPr>
          <w:rFonts w:ascii="Arial" w:hAnsi="Arial" w:cs="Arial"/>
        </w:rPr>
        <w:t xml:space="preserve">accidents </w:t>
      </w:r>
      <w:r w:rsidRPr="00D26A5D">
        <w:rPr>
          <w:rFonts w:ascii="Arial" w:hAnsi="Arial" w:cs="Arial"/>
        </w:rPr>
        <w:t>mainly because the ship had</w:t>
      </w:r>
      <w:r w:rsidR="003D04FA">
        <w:rPr>
          <w:rFonts w:ascii="Arial" w:hAnsi="Arial" w:cs="Arial"/>
        </w:rPr>
        <w:t xml:space="preserve"> filling</w:t>
      </w:r>
      <w:r w:rsidRPr="00D26A5D">
        <w:rPr>
          <w:rFonts w:ascii="Arial" w:hAnsi="Arial" w:cs="Arial"/>
        </w:rPr>
        <w:t xml:space="preserve"> the water, the ship can take in to leak</w:t>
      </w:r>
      <w:r w:rsidR="003D04FA">
        <w:rPr>
          <w:rFonts w:ascii="Arial" w:hAnsi="Arial" w:cs="Arial"/>
        </w:rPr>
        <w:t xml:space="preserve"> water</w:t>
      </w:r>
      <w:r w:rsidRPr="00D26A5D">
        <w:rPr>
          <w:rFonts w:ascii="Arial" w:hAnsi="Arial" w:cs="Arial"/>
        </w:rPr>
        <w:t xml:space="preserve"> through the gastric or by skin due to the ship at any given moment to</w:t>
      </w:r>
      <w:r w:rsidR="003D04FA">
        <w:rPr>
          <w:rFonts w:ascii="Arial" w:hAnsi="Arial" w:cs="Arial"/>
        </w:rPr>
        <w:t xml:space="preserve"> inclined and making the ship broke.</w:t>
      </w:r>
      <w:r w:rsidRPr="00D26A5D">
        <w:rPr>
          <w:rFonts w:ascii="Arial" w:hAnsi="Arial" w:cs="Arial"/>
        </w:rPr>
        <w:t xml:space="preserve"> The ship's </w:t>
      </w:r>
      <w:r w:rsidR="003D04FA">
        <w:rPr>
          <w:rFonts w:ascii="Arial" w:hAnsi="Arial" w:cs="Arial"/>
        </w:rPr>
        <w:t xml:space="preserve">hull </w:t>
      </w:r>
      <w:r w:rsidRPr="00D26A5D">
        <w:rPr>
          <w:rFonts w:ascii="Arial" w:hAnsi="Arial" w:cs="Arial"/>
        </w:rPr>
        <w:t>skin can split</w:t>
      </w:r>
      <w:r>
        <w:rPr>
          <w:rFonts w:ascii="Arial" w:hAnsi="Arial" w:cs="Arial"/>
        </w:rPr>
        <w:t xml:space="preserve"> </w:t>
      </w:r>
      <w:r w:rsidRPr="00D26A5D">
        <w:rPr>
          <w:rFonts w:ascii="Arial" w:hAnsi="Arial" w:cs="Arial"/>
        </w:rPr>
        <w:t>caused by the condition of the vessels are old or may be caused by the construction of the hull which is thin and not worth it to withstand pressure when the ship moves forward in a</w:t>
      </w:r>
      <w:r>
        <w:rPr>
          <w:rFonts w:ascii="Arial" w:hAnsi="Arial" w:cs="Arial"/>
        </w:rPr>
        <w:t xml:space="preserve">n </w:t>
      </w:r>
      <w:proofErr w:type="spellStart"/>
      <w:r>
        <w:rPr>
          <w:rFonts w:ascii="Arial" w:hAnsi="Arial" w:cs="Arial"/>
        </w:rPr>
        <w:t>undulous</w:t>
      </w:r>
      <w:proofErr w:type="spellEnd"/>
      <w:r w:rsidRPr="00D26A5D">
        <w:rPr>
          <w:rFonts w:ascii="Arial" w:hAnsi="Arial" w:cs="Arial"/>
        </w:rPr>
        <w:t xml:space="preserve"> sea.</w:t>
      </w:r>
    </w:p>
    <w:p w:rsidR="006B6153" w:rsidRDefault="00D410AC" w:rsidP="00C3169E">
      <w:pPr>
        <w:pStyle w:val="WP"/>
        <w:tabs>
          <w:tab w:val="left" w:pos="-567"/>
          <w:tab w:val="left" w:pos="270"/>
          <w:tab w:val="left" w:pos="567"/>
          <w:tab w:val="left" w:pos="72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630" w:hanging="270"/>
        <w:jc w:val="both"/>
        <w:rPr>
          <w:rFonts w:ascii="Arial" w:hAnsi="Arial" w:cs="Arial"/>
        </w:rPr>
      </w:pPr>
      <w:r w:rsidRPr="00D410AC">
        <w:rPr>
          <w:rFonts w:ascii="Arial" w:hAnsi="Arial" w:cs="Arial"/>
        </w:rPr>
        <w:t xml:space="preserve">2. Document </w:t>
      </w:r>
      <w:proofErr w:type="spellStart"/>
      <w:r w:rsidRPr="00D410AC">
        <w:rPr>
          <w:rFonts w:ascii="Arial" w:hAnsi="Arial" w:cs="Arial"/>
        </w:rPr>
        <w:t>Nautis</w:t>
      </w:r>
      <w:proofErr w:type="spellEnd"/>
      <w:r>
        <w:rPr>
          <w:rFonts w:ascii="Arial" w:hAnsi="Arial" w:cs="Arial"/>
        </w:rPr>
        <w:t>:</w:t>
      </w:r>
      <w:r w:rsidRPr="00D410AC">
        <w:rPr>
          <w:rFonts w:ascii="Arial" w:hAnsi="Arial" w:cs="Arial"/>
        </w:rPr>
        <w:t xml:space="preserve"> Leaks aboard when linked to the territorial waters of Western Indonesia and should be presumed that the waters of the region's many data </w:t>
      </w:r>
      <w:r>
        <w:rPr>
          <w:rFonts w:ascii="Arial" w:hAnsi="Arial" w:cs="Arial"/>
        </w:rPr>
        <w:t xml:space="preserve">coral </w:t>
      </w:r>
      <w:r w:rsidRPr="00D410AC">
        <w:rPr>
          <w:rFonts w:ascii="Arial" w:hAnsi="Arial" w:cs="Arial"/>
        </w:rPr>
        <w:t xml:space="preserve">-stone or other disorders such as skeleton buildings offshore or framework/not informed and wreck described and published in document </w:t>
      </w:r>
      <w:proofErr w:type="spellStart"/>
      <w:r w:rsidRPr="00D410AC">
        <w:rPr>
          <w:rFonts w:ascii="Arial" w:hAnsi="Arial" w:cs="Arial"/>
        </w:rPr>
        <w:t>Nautis</w:t>
      </w:r>
      <w:proofErr w:type="spellEnd"/>
      <w:r w:rsidRPr="00D410AC">
        <w:rPr>
          <w:rFonts w:ascii="Arial" w:hAnsi="Arial" w:cs="Arial"/>
        </w:rPr>
        <w:t xml:space="preserve"> as well as in the mark exactly with the SBNP</w:t>
      </w:r>
      <w:r>
        <w:rPr>
          <w:rFonts w:ascii="Arial" w:hAnsi="Arial" w:cs="Arial"/>
        </w:rPr>
        <w:t xml:space="preserve"> (</w:t>
      </w:r>
      <w:proofErr w:type="spellStart"/>
      <w:r>
        <w:rPr>
          <w:rFonts w:ascii="Arial" w:hAnsi="Arial" w:cs="Arial"/>
        </w:rPr>
        <w:t>Sarana</w:t>
      </w:r>
      <w:proofErr w:type="spellEnd"/>
      <w:r>
        <w:rPr>
          <w:rFonts w:ascii="Arial" w:hAnsi="Arial" w:cs="Arial"/>
        </w:rPr>
        <w:t xml:space="preserve"> Bantu </w:t>
      </w:r>
      <w:proofErr w:type="spellStart"/>
      <w:r>
        <w:rPr>
          <w:rFonts w:ascii="Arial" w:hAnsi="Arial" w:cs="Arial"/>
        </w:rPr>
        <w:t>Navigasi</w:t>
      </w:r>
      <w:proofErr w:type="spellEnd"/>
      <w:r>
        <w:rPr>
          <w:rFonts w:ascii="Arial" w:hAnsi="Arial" w:cs="Arial"/>
        </w:rPr>
        <w:t xml:space="preserve"> </w:t>
      </w:r>
      <w:proofErr w:type="spellStart"/>
      <w:r>
        <w:rPr>
          <w:rFonts w:ascii="Arial" w:hAnsi="Arial" w:cs="Arial"/>
        </w:rPr>
        <w:t>Pelayaran</w:t>
      </w:r>
      <w:proofErr w:type="spellEnd"/>
      <w:r>
        <w:rPr>
          <w:rFonts w:ascii="Arial" w:hAnsi="Arial" w:cs="Arial"/>
        </w:rPr>
        <w:t>)</w:t>
      </w:r>
      <w:r w:rsidRPr="00D410AC">
        <w:rPr>
          <w:rFonts w:ascii="Arial" w:hAnsi="Arial" w:cs="Arial"/>
        </w:rPr>
        <w:t>.</w:t>
      </w:r>
    </w:p>
    <w:p w:rsidR="00D410AC" w:rsidRDefault="004B3187" w:rsidP="00C3169E">
      <w:pPr>
        <w:pStyle w:val="WP"/>
        <w:tabs>
          <w:tab w:val="left" w:pos="-567"/>
          <w:tab w:val="left" w:pos="270"/>
          <w:tab w:val="left" w:pos="567"/>
          <w:tab w:val="left" w:pos="72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630" w:hanging="270"/>
        <w:jc w:val="both"/>
      </w:pPr>
      <w:r w:rsidRPr="004B3187">
        <w:rPr>
          <w:rFonts w:ascii="Arial" w:hAnsi="Arial" w:cs="Arial"/>
        </w:rPr>
        <w:t>3. Seafaring Pow</w:t>
      </w:r>
      <w:r>
        <w:rPr>
          <w:rFonts w:ascii="Arial" w:hAnsi="Arial" w:cs="Arial"/>
        </w:rPr>
        <w:t>er</w:t>
      </w:r>
      <w:r w:rsidRPr="004B3187">
        <w:rPr>
          <w:rFonts w:ascii="Arial" w:hAnsi="Arial" w:cs="Arial"/>
        </w:rPr>
        <w:t>s Skills</w:t>
      </w:r>
      <w:r>
        <w:rPr>
          <w:rFonts w:ascii="Arial" w:hAnsi="Arial" w:cs="Arial"/>
        </w:rPr>
        <w:t>:</w:t>
      </w:r>
      <w:r w:rsidRPr="004B3187">
        <w:rPr>
          <w:rFonts w:ascii="Arial" w:hAnsi="Arial" w:cs="Arial"/>
        </w:rPr>
        <w:t xml:space="preserve"> good sailors (Seamanship) in naviga</w:t>
      </w:r>
      <w:r>
        <w:rPr>
          <w:rFonts w:ascii="Arial" w:hAnsi="Arial" w:cs="Arial"/>
        </w:rPr>
        <w:t>tion</w:t>
      </w:r>
      <w:r w:rsidRPr="004B3187">
        <w:rPr>
          <w:rFonts w:ascii="Arial" w:hAnsi="Arial" w:cs="Arial"/>
        </w:rPr>
        <w:t xml:space="preserve"> due to the ability of the </w:t>
      </w:r>
      <w:r w:rsidR="003D04FA">
        <w:rPr>
          <w:rFonts w:ascii="Arial" w:hAnsi="Arial" w:cs="Arial"/>
        </w:rPr>
        <w:t>captain</w:t>
      </w:r>
      <w:r w:rsidRPr="004B3187">
        <w:rPr>
          <w:rFonts w:ascii="Arial" w:hAnsi="Arial" w:cs="Arial"/>
        </w:rPr>
        <w:t xml:space="preserve"> and sailors in terms of keeping and controlling the </w:t>
      </w:r>
      <w:r w:rsidR="003D04FA">
        <w:rPr>
          <w:rFonts w:ascii="Arial" w:hAnsi="Arial" w:cs="Arial"/>
        </w:rPr>
        <w:t>ship</w:t>
      </w:r>
      <w:r w:rsidRPr="004B3187">
        <w:rPr>
          <w:rFonts w:ascii="Arial" w:hAnsi="Arial" w:cs="Arial"/>
        </w:rPr>
        <w:t xml:space="preserve"> to get know the various threats that could sink the amphibious insertions, are very necessary. Sciences related to the s</w:t>
      </w:r>
      <w:r>
        <w:rPr>
          <w:rFonts w:ascii="Arial" w:hAnsi="Arial" w:cs="Arial"/>
        </w:rPr>
        <w:t>hip</w:t>
      </w:r>
      <w:r w:rsidRPr="004B3187">
        <w:rPr>
          <w:rFonts w:ascii="Arial" w:hAnsi="Arial" w:cs="Arial"/>
        </w:rPr>
        <w:t xml:space="preserve"> movement, ship building, </w:t>
      </w:r>
      <w:proofErr w:type="gramStart"/>
      <w:r w:rsidRPr="004B3187">
        <w:rPr>
          <w:rFonts w:ascii="Arial" w:hAnsi="Arial" w:cs="Arial"/>
        </w:rPr>
        <w:t>ship</w:t>
      </w:r>
      <w:proofErr w:type="gramEnd"/>
      <w:r w:rsidRPr="004B3187">
        <w:rPr>
          <w:rFonts w:ascii="Arial" w:hAnsi="Arial" w:cs="Arial"/>
        </w:rPr>
        <w:t xml:space="preserve"> stability and handling charge</w:t>
      </w:r>
      <w:r w:rsidR="003D04FA">
        <w:rPr>
          <w:rFonts w:ascii="Arial" w:hAnsi="Arial" w:cs="Arial"/>
        </w:rPr>
        <w:t xml:space="preserve"> should be known. </w:t>
      </w:r>
      <w:r w:rsidRPr="004B3187">
        <w:rPr>
          <w:rFonts w:ascii="Arial" w:hAnsi="Arial" w:cs="Arial"/>
        </w:rPr>
        <w:t>S</w:t>
      </w:r>
      <w:r>
        <w:rPr>
          <w:rFonts w:ascii="Arial" w:hAnsi="Arial" w:cs="Arial"/>
        </w:rPr>
        <w:t xml:space="preserve">hip </w:t>
      </w:r>
      <w:proofErr w:type="spellStart"/>
      <w:r>
        <w:rPr>
          <w:rFonts w:ascii="Arial" w:hAnsi="Arial" w:cs="Arial"/>
        </w:rPr>
        <w:t>manouvery</w:t>
      </w:r>
      <w:proofErr w:type="spellEnd"/>
      <w:r w:rsidR="003D04FA">
        <w:rPr>
          <w:rFonts w:ascii="Arial" w:hAnsi="Arial" w:cs="Arial"/>
        </w:rPr>
        <w:t>,</w:t>
      </w:r>
      <w:r>
        <w:rPr>
          <w:rFonts w:ascii="Arial" w:hAnsi="Arial" w:cs="Arial"/>
        </w:rPr>
        <w:t xml:space="preserve"> </w:t>
      </w:r>
      <w:r w:rsidRPr="004B3187">
        <w:rPr>
          <w:rFonts w:ascii="Arial" w:hAnsi="Arial" w:cs="Arial"/>
        </w:rPr>
        <w:t>related to the ways of maneuvering in waves, though-the motion in bad weather (tropical storm) is the science which applies at the time of executing the task</w:t>
      </w:r>
      <w:r>
        <w:t>.</w:t>
      </w:r>
    </w:p>
    <w:p w:rsidR="004B3187" w:rsidRDefault="004B3187" w:rsidP="00C3169E">
      <w:pPr>
        <w:pStyle w:val="WP"/>
        <w:tabs>
          <w:tab w:val="left" w:pos="-567"/>
          <w:tab w:val="left" w:pos="270"/>
          <w:tab w:val="left" w:pos="567"/>
          <w:tab w:val="left" w:pos="72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630" w:hanging="270"/>
        <w:jc w:val="both"/>
        <w:rPr>
          <w:rFonts w:ascii="Arial" w:hAnsi="Arial" w:cs="Arial"/>
        </w:rPr>
      </w:pPr>
      <w:r w:rsidRPr="004B3187">
        <w:rPr>
          <w:rFonts w:ascii="Arial" w:hAnsi="Arial" w:cs="Arial"/>
        </w:rPr>
        <w:t xml:space="preserve">4. </w:t>
      </w:r>
      <w:r>
        <w:rPr>
          <w:rFonts w:ascii="Arial" w:hAnsi="Arial" w:cs="Arial"/>
        </w:rPr>
        <w:t>S</w:t>
      </w:r>
      <w:r w:rsidRPr="004B3187">
        <w:rPr>
          <w:rFonts w:ascii="Arial" w:hAnsi="Arial" w:cs="Arial"/>
        </w:rPr>
        <w:t xml:space="preserve">hip building in this regard is the knowledge </w:t>
      </w:r>
      <w:r>
        <w:rPr>
          <w:rFonts w:ascii="Arial" w:hAnsi="Arial" w:cs="Arial"/>
        </w:rPr>
        <w:t>relat</w:t>
      </w:r>
      <w:r w:rsidRPr="004B3187">
        <w:rPr>
          <w:rFonts w:ascii="Arial" w:hAnsi="Arial" w:cs="Arial"/>
        </w:rPr>
        <w:t xml:space="preserve">ing to the </w:t>
      </w:r>
      <w:proofErr w:type="spellStart"/>
      <w:r w:rsidRPr="004B3187">
        <w:rPr>
          <w:rFonts w:ascii="Arial" w:hAnsi="Arial" w:cs="Arial"/>
        </w:rPr>
        <w:t>Bouyancy-Metacentris</w:t>
      </w:r>
      <w:proofErr w:type="spellEnd"/>
      <w:r w:rsidRPr="004B3187">
        <w:rPr>
          <w:rFonts w:ascii="Arial" w:hAnsi="Arial" w:cs="Arial"/>
        </w:rPr>
        <w:t xml:space="preserve"> (BM = I/V), the permeability of the vessels and ships at sea performance (Torsion and force). Stability </w:t>
      </w:r>
      <w:proofErr w:type="gramStart"/>
      <w:r w:rsidRPr="004B3187">
        <w:rPr>
          <w:rFonts w:ascii="Arial" w:hAnsi="Arial" w:cs="Arial"/>
        </w:rPr>
        <w:t>include</w:t>
      </w:r>
      <w:proofErr w:type="gramEnd"/>
      <w:r w:rsidRPr="004B3187">
        <w:rPr>
          <w:rFonts w:ascii="Arial" w:hAnsi="Arial" w:cs="Arial"/>
        </w:rPr>
        <w:t xml:space="preserve"> knowledge about the stability of the negative and the flood (floodable). The handling of cargo (cargo handling) is devoted to the </w:t>
      </w:r>
      <w:r>
        <w:rPr>
          <w:rFonts w:ascii="Arial" w:hAnsi="Arial" w:cs="Arial"/>
        </w:rPr>
        <w:t xml:space="preserve">propagator </w:t>
      </w:r>
      <w:r w:rsidRPr="004B3187">
        <w:rPr>
          <w:rFonts w:ascii="Arial" w:hAnsi="Arial" w:cs="Arial"/>
        </w:rPr>
        <w:t>knowledge</w:t>
      </w:r>
      <w:r>
        <w:rPr>
          <w:rFonts w:ascii="Arial" w:hAnsi="Arial" w:cs="Arial"/>
        </w:rPr>
        <w:t xml:space="preserve"> </w:t>
      </w:r>
      <w:r w:rsidRPr="004B3187">
        <w:rPr>
          <w:rFonts w:ascii="Arial" w:hAnsi="Arial" w:cs="Arial"/>
        </w:rPr>
        <w:t xml:space="preserve">to the boundary </w:t>
      </w:r>
      <w:r>
        <w:rPr>
          <w:rFonts w:ascii="Arial" w:hAnsi="Arial" w:cs="Arial"/>
        </w:rPr>
        <w:t xml:space="preserve">load </w:t>
      </w:r>
      <w:r w:rsidRPr="004B3187">
        <w:rPr>
          <w:rFonts w:ascii="Arial" w:hAnsi="Arial" w:cs="Arial"/>
        </w:rPr>
        <w:t xml:space="preserve">(load line) and the condition of the ship's hogging </w:t>
      </w:r>
      <w:r>
        <w:rPr>
          <w:rFonts w:ascii="Arial" w:hAnsi="Arial" w:cs="Arial"/>
        </w:rPr>
        <w:t xml:space="preserve">and </w:t>
      </w:r>
      <w:proofErr w:type="spellStart"/>
      <w:r w:rsidRPr="004B3187">
        <w:rPr>
          <w:rFonts w:ascii="Arial" w:hAnsi="Arial" w:cs="Arial"/>
        </w:rPr>
        <w:t>saging</w:t>
      </w:r>
      <w:proofErr w:type="spellEnd"/>
      <w:r>
        <w:rPr>
          <w:rFonts w:ascii="Arial" w:hAnsi="Arial" w:cs="Arial"/>
        </w:rPr>
        <w:t>.</w:t>
      </w:r>
    </w:p>
    <w:p w:rsidR="004B3187" w:rsidRDefault="004B3187" w:rsidP="00C3169E">
      <w:pPr>
        <w:pStyle w:val="WP"/>
        <w:tabs>
          <w:tab w:val="left" w:pos="-567"/>
          <w:tab w:val="left" w:pos="270"/>
          <w:tab w:val="left" w:pos="567"/>
          <w:tab w:val="left" w:pos="99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990"/>
        <w:jc w:val="both"/>
        <w:rPr>
          <w:rFonts w:ascii="Arial" w:hAnsi="Arial" w:cs="Arial"/>
          <w:color w:val="000000"/>
        </w:rPr>
      </w:pPr>
    </w:p>
    <w:p w:rsidR="004B3187" w:rsidRDefault="004B3187" w:rsidP="00C3169E">
      <w:pPr>
        <w:pStyle w:val="WP"/>
        <w:tabs>
          <w:tab w:val="left" w:pos="-567"/>
          <w:tab w:val="left" w:pos="270"/>
          <w:tab w:val="left" w:pos="567"/>
          <w:tab w:val="left" w:pos="99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990" w:hanging="630"/>
        <w:jc w:val="both"/>
        <w:rPr>
          <w:rFonts w:ascii="Arial" w:hAnsi="Arial" w:cs="Arial"/>
          <w:color w:val="000000"/>
        </w:rPr>
      </w:pPr>
      <w:r>
        <w:rPr>
          <w:rFonts w:ascii="Arial" w:hAnsi="Arial" w:cs="Arial"/>
          <w:color w:val="000000"/>
        </w:rPr>
        <w:t>Vessel crash out:</w:t>
      </w:r>
    </w:p>
    <w:p w:rsidR="004B3187" w:rsidRPr="004B3187" w:rsidRDefault="004B3187" w:rsidP="00C3169E">
      <w:pPr>
        <w:pStyle w:val="WP"/>
        <w:tabs>
          <w:tab w:val="left" w:pos="-567"/>
          <w:tab w:val="left" w:pos="270"/>
          <w:tab w:val="left" w:pos="63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630" w:hanging="270"/>
        <w:jc w:val="both"/>
        <w:rPr>
          <w:rFonts w:ascii="Arial" w:hAnsi="Arial" w:cs="Arial"/>
          <w:color w:val="000000"/>
        </w:rPr>
      </w:pPr>
      <w:r w:rsidRPr="004B3187">
        <w:rPr>
          <w:rFonts w:ascii="Arial" w:hAnsi="Arial" w:cs="Arial"/>
        </w:rPr>
        <w:t xml:space="preserve">1. </w:t>
      </w:r>
      <w:r w:rsidR="00C3169E">
        <w:rPr>
          <w:rFonts w:ascii="Arial" w:hAnsi="Arial" w:cs="Arial"/>
        </w:rPr>
        <w:tab/>
      </w:r>
      <w:r>
        <w:rPr>
          <w:rFonts w:ascii="Arial" w:hAnsi="Arial" w:cs="Arial"/>
        </w:rPr>
        <w:t>T</w:t>
      </w:r>
      <w:r w:rsidRPr="004B3187">
        <w:rPr>
          <w:rFonts w:ascii="Arial" w:hAnsi="Arial" w:cs="Arial"/>
        </w:rPr>
        <w:t xml:space="preserve">he data </w:t>
      </w:r>
      <w:r w:rsidR="003D04FA">
        <w:rPr>
          <w:rFonts w:ascii="Arial" w:hAnsi="Arial" w:cs="Arial"/>
        </w:rPr>
        <w:t xml:space="preserve">is related </w:t>
      </w:r>
      <w:r w:rsidRPr="004B3187">
        <w:rPr>
          <w:rFonts w:ascii="Arial" w:hAnsi="Arial" w:cs="Arial"/>
        </w:rPr>
        <w:t xml:space="preserve">to the </w:t>
      </w:r>
      <w:r>
        <w:rPr>
          <w:rFonts w:ascii="Arial" w:hAnsi="Arial" w:cs="Arial"/>
        </w:rPr>
        <w:t>deep f</w:t>
      </w:r>
      <w:r w:rsidRPr="004B3187">
        <w:rPr>
          <w:rFonts w:ascii="Arial" w:hAnsi="Arial" w:cs="Arial"/>
        </w:rPr>
        <w:t xml:space="preserve">actor on the map and the </w:t>
      </w:r>
      <w:r w:rsidR="00B62423">
        <w:rPr>
          <w:rFonts w:ascii="Arial" w:hAnsi="Arial" w:cs="Arial"/>
        </w:rPr>
        <w:t>tidal</w:t>
      </w:r>
      <w:r w:rsidRPr="004B3187">
        <w:rPr>
          <w:rFonts w:ascii="Arial" w:hAnsi="Arial" w:cs="Arial"/>
        </w:rPr>
        <w:t xml:space="preserve">. </w:t>
      </w:r>
      <w:r w:rsidR="003D04FA">
        <w:rPr>
          <w:rFonts w:ascii="Arial" w:hAnsi="Arial" w:cs="Arial"/>
        </w:rPr>
        <w:t>T</w:t>
      </w:r>
      <w:r w:rsidRPr="004B3187">
        <w:rPr>
          <w:rFonts w:ascii="Arial" w:hAnsi="Arial" w:cs="Arial"/>
        </w:rPr>
        <w:t xml:space="preserve">he sea </w:t>
      </w:r>
      <w:r w:rsidR="00B62423">
        <w:rPr>
          <w:rFonts w:ascii="Arial" w:hAnsi="Arial" w:cs="Arial"/>
        </w:rPr>
        <w:t xml:space="preserve">depth </w:t>
      </w:r>
      <w:r w:rsidRPr="004B3187">
        <w:rPr>
          <w:rFonts w:ascii="Arial" w:hAnsi="Arial" w:cs="Arial"/>
        </w:rPr>
        <w:t xml:space="preserve">is associated with the survey results into the </w:t>
      </w:r>
      <w:r w:rsidR="00B62423">
        <w:rPr>
          <w:rFonts w:ascii="Arial" w:hAnsi="Arial" w:cs="Arial"/>
        </w:rPr>
        <w:t>s</w:t>
      </w:r>
      <w:r w:rsidRPr="004B3187">
        <w:rPr>
          <w:rFonts w:ascii="Arial" w:hAnsi="Arial" w:cs="Arial"/>
        </w:rPr>
        <w:t xml:space="preserve">ea carried out by establishments that maintain a map of the sea, in Indonesia that have sea </w:t>
      </w:r>
      <w:r w:rsidR="0090202F">
        <w:rPr>
          <w:rFonts w:ascii="Arial" w:hAnsi="Arial" w:cs="Arial"/>
        </w:rPr>
        <w:t xml:space="preserve">immense </w:t>
      </w:r>
      <w:r w:rsidRPr="004B3187">
        <w:rPr>
          <w:rFonts w:ascii="Arial" w:hAnsi="Arial" w:cs="Arial"/>
        </w:rPr>
        <w:t xml:space="preserve">with 17 thousand islands more resounding depth map, the activity of the sea is very difficult and the cost that is large enough to do, therefore sounding is done only in certain places, so that the </w:t>
      </w:r>
      <w:r w:rsidR="00B62423">
        <w:rPr>
          <w:rFonts w:ascii="Arial" w:hAnsi="Arial" w:cs="Arial"/>
        </w:rPr>
        <w:t xml:space="preserve">sea depths </w:t>
      </w:r>
      <w:r w:rsidRPr="004B3187">
        <w:rPr>
          <w:rFonts w:ascii="Arial" w:hAnsi="Arial" w:cs="Arial"/>
        </w:rPr>
        <w:t xml:space="preserve">data for so long have been less well ahead on the beach who received land erosion high enough like </w:t>
      </w:r>
      <w:r w:rsidR="00B62423">
        <w:rPr>
          <w:rFonts w:ascii="Arial" w:hAnsi="Arial" w:cs="Arial"/>
        </w:rPr>
        <w:t>b</w:t>
      </w:r>
      <w:r w:rsidRPr="004B3187">
        <w:rPr>
          <w:rFonts w:ascii="Arial" w:hAnsi="Arial" w:cs="Arial"/>
        </w:rPr>
        <w:t>each</w:t>
      </w:r>
      <w:r w:rsidR="00B62423">
        <w:rPr>
          <w:rFonts w:ascii="Arial" w:hAnsi="Arial" w:cs="Arial"/>
        </w:rPr>
        <w:t xml:space="preserve"> in</w:t>
      </w:r>
      <w:r w:rsidRPr="004B3187">
        <w:rPr>
          <w:rFonts w:ascii="Arial" w:hAnsi="Arial" w:cs="Arial"/>
        </w:rPr>
        <w:t xml:space="preserve"> Northern Java</w:t>
      </w:r>
      <w:r w:rsidR="0090202F">
        <w:rPr>
          <w:rFonts w:ascii="Arial" w:hAnsi="Arial" w:cs="Arial"/>
        </w:rPr>
        <w:t>,</w:t>
      </w:r>
      <w:r w:rsidR="00B62423">
        <w:rPr>
          <w:rFonts w:ascii="Arial" w:hAnsi="Arial" w:cs="Arial"/>
        </w:rPr>
        <w:t xml:space="preserve"> </w:t>
      </w:r>
      <w:r w:rsidRPr="004B3187">
        <w:rPr>
          <w:rFonts w:ascii="Arial" w:hAnsi="Arial" w:cs="Arial"/>
        </w:rPr>
        <w:t xml:space="preserve">the East </w:t>
      </w:r>
      <w:r w:rsidR="00B62423">
        <w:rPr>
          <w:rFonts w:ascii="Arial" w:hAnsi="Arial" w:cs="Arial"/>
        </w:rPr>
        <w:t>C</w:t>
      </w:r>
      <w:r w:rsidRPr="004B3187">
        <w:rPr>
          <w:rFonts w:ascii="Arial" w:hAnsi="Arial" w:cs="Arial"/>
        </w:rPr>
        <w:t>oast of Sumatra</w:t>
      </w:r>
      <w:r w:rsidR="00B62423">
        <w:rPr>
          <w:rFonts w:ascii="Arial" w:hAnsi="Arial" w:cs="Arial"/>
        </w:rPr>
        <w:t>,</w:t>
      </w:r>
      <w:r w:rsidRPr="004B3187">
        <w:rPr>
          <w:rFonts w:ascii="Arial" w:hAnsi="Arial" w:cs="Arial"/>
        </w:rPr>
        <w:t xml:space="preserve"> </w:t>
      </w:r>
      <w:r w:rsidR="0090202F">
        <w:rPr>
          <w:rFonts w:ascii="Arial" w:hAnsi="Arial" w:cs="Arial"/>
        </w:rPr>
        <w:t xml:space="preserve">and </w:t>
      </w:r>
      <w:r w:rsidRPr="004B3187">
        <w:rPr>
          <w:rFonts w:ascii="Arial" w:hAnsi="Arial" w:cs="Arial"/>
        </w:rPr>
        <w:t>a</w:t>
      </w:r>
      <w:r w:rsidR="00B62423">
        <w:rPr>
          <w:rFonts w:ascii="Arial" w:hAnsi="Arial" w:cs="Arial"/>
        </w:rPr>
        <w:t>lso</w:t>
      </w:r>
      <w:r w:rsidRPr="004B3187">
        <w:rPr>
          <w:rFonts w:ascii="Arial" w:hAnsi="Arial" w:cs="Arial"/>
        </w:rPr>
        <w:t xml:space="preserve">  in South Kalimantan.</w:t>
      </w:r>
    </w:p>
    <w:p w:rsidR="00245E3C" w:rsidRDefault="00C3169E" w:rsidP="00F160A7">
      <w:pPr>
        <w:pStyle w:val="WP"/>
        <w:tabs>
          <w:tab w:val="left" w:pos="-567"/>
          <w:tab w:val="left" w:pos="270"/>
          <w:tab w:val="left" w:pos="63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630" w:hanging="270"/>
        <w:jc w:val="both"/>
      </w:pPr>
      <w:r>
        <w:rPr>
          <w:rFonts w:ascii="Arial" w:hAnsi="Arial" w:cs="Arial"/>
          <w:color w:val="000000"/>
        </w:rPr>
        <w:t>2.</w:t>
      </w:r>
      <w:r w:rsidR="00F160A7">
        <w:rPr>
          <w:rFonts w:ascii="Arial" w:hAnsi="Arial" w:cs="Arial"/>
          <w:color w:val="000000"/>
        </w:rPr>
        <w:t xml:space="preserve">  </w:t>
      </w:r>
      <w:r w:rsidR="00F160A7" w:rsidRPr="00F160A7">
        <w:rPr>
          <w:rFonts w:ascii="Arial" w:hAnsi="Arial" w:cs="Arial"/>
        </w:rPr>
        <w:t>Officers of the ship's navigation ability factors</w:t>
      </w:r>
      <w:r w:rsidR="00144B47">
        <w:rPr>
          <w:rFonts w:ascii="Arial" w:hAnsi="Arial" w:cs="Arial"/>
        </w:rPr>
        <w:t>:</w:t>
      </w:r>
    </w:p>
    <w:p w:rsidR="00F160A7" w:rsidRDefault="00F160A7" w:rsidP="00267FE7">
      <w:pPr>
        <w:pStyle w:val="WP"/>
        <w:tabs>
          <w:tab w:val="left" w:pos="-567"/>
          <w:tab w:val="left" w:pos="270"/>
          <w:tab w:val="left" w:pos="63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630"/>
        <w:jc w:val="both"/>
        <w:rPr>
          <w:rFonts w:ascii="Arial" w:hAnsi="Arial" w:cs="Arial"/>
        </w:rPr>
      </w:pPr>
      <w:r w:rsidRPr="00F160A7">
        <w:rPr>
          <w:rFonts w:ascii="Arial" w:hAnsi="Arial" w:cs="Arial"/>
        </w:rPr>
        <w:t xml:space="preserve">Sometimes the </w:t>
      </w:r>
      <w:r>
        <w:rPr>
          <w:rFonts w:ascii="Arial" w:hAnsi="Arial" w:cs="Arial"/>
        </w:rPr>
        <w:t>t</w:t>
      </w:r>
      <w:r w:rsidRPr="00F160A7">
        <w:rPr>
          <w:rFonts w:ascii="Arial" w:hAnsi="Arial" w:cs="Arial"/>
        </w:rPr>
        <w:t xml:space="preserve">heories </w:t>
      </w:r>
      <w:r>
        <w:rPr>
          <w:rFonts w:ascii="Arial" w:hAnsi="Arial" w:cs="Arial"/>
        </w:rPr>
        <w:t>are</w:t>
      </w:r>
      <w:r w:rsidRPr="00F160A7">
        <w:rPr>
          <w:rFonts w:ascii="Arial" w:hAnsi="Arial" w:cs="Arial"/>
        </w:rPr>
        <w:t xml:space="preserve"> received </w:t>
      </w:r>
      <w:r>
        <w:rPr>
          <w:rFonts w:ascii="Arial" w:hAnsi="Arial" w:cs="Arial"/>
        </w:rPr>
        <w:t>in seamanship education c</w:t>
      </w:r>
      <w:r w:rsidRPr="00F160A7">
        <w:rPr>
          <w:rFonts w:ascii="Arial" w:hAnsi="Arial" w:cs="Arial"/>
        </w:rPr>
        <w:t xml:space="preserve">annot fully support jobs at sea, such as for the data </w:t>
      </w:r>
      <w:r w:rsidR="00267FE7">
        <w:rPr>
          <w:rFonts w:ascii="Arial" w:hAnsi="Arial" w:cs="Arial"/>
        </w:rPr>
        <w:t>about the deep of the sea, r</w:t>
      </w:r>
      <w:r w:rsidRPr="00F160A7">
        <w:rPr>
          <w:rFonts w:ascii="Arial" w:hAnsi="Arial" w:cs="Arial"/>
        </w:rPr>
        <w:t xml:space="preserve">eal close to </w:t>
      </w:r>
      <w:r w:rsidR="00267FE7">
        <w:rPr>
          <w:rFonts w:ascii="Arial" w:hAnsi="Arial" w:cs="Arial"/>
        </w:rPr>
        <w:t>the</w:t>
      </w:r>
      <w:r w:rsidRPr="00F160A7">
        <w:rPr>
          <w:rFonts w:ascii="Arial" w:hAnsi="Arial" w:cs="Arial"/>
        </w:rPr>
        <w:t xml:space="preserve"> land </w:t>
      </w:r>
      <w:proofErr w:type="spellStart"/>
      <w:r w:rsidR="00267FE7">
        <w:rPr>
          <w:rFonts w:ascii="Arial" w:hAnsi="Arial" w:cs="Arial"/>
        </w:rPr>
        <w:t>cau</w:t>
      </w:r>
      <w:proofErr w:type="spellEnd"/>
      <w:r w:rsidR="00267FE7">
        <w:rPr>
          <w:rFonts w:ascii="Arial" w:hAnsi="Arial" w:cs="Arial"/>
        </w:rPr>
        <w:t xml:space="preserve"> </w:t>
      </w:r>
      <w:proofErr w:type="spellStart"/>
      <w:r w:rsidR="00267FE7">
        <w:rPr>
          <w:rFonts w:ascii="Arial" w:hAnsi="Arial" w:cs="Arial"/>
        </w:rPr>
        <w:t>ausd</w:t>
      </w:r>
      <w:proofErr w:type="spellEnd"/>
      <w:r w:rsidR="00267FE7">
        <w:rPr>
          <w:rFonts w:ascii="Arial" w:hAnsi="Arial" w:cs="Arial"/>
        </w:rPr>
        <w:t xml:space="preserve"> </w:t>
      </w:r>
      <w:proofErr w:type="spellStart"/>
      <w:r w:rsidR="00267FE7">
        <w:rPr>
          <w:rFonts w:ascii="Arial" w:hAnsi="Arial" w:cs="Arial"/>
        </w:rPr>
        <w:t>th</w:t>
      </w:r>
      <w:proofErr w:type="spellEnd"/>
      <w:r w:rsidR="00267FE7">
        <w:rPr>
          <w:rFonts w:ascii="Arial" w:hAnsi="Arial" w:cs="Arial"/>
        </w:rPr>
        <w:t xml:space="preserve"> </w:t>
      </w:r>
      <w:proofErr w:type="spellStart"/>
      <w:r w:rsidR="00267FE7">
        <w:rPr>
          <w:rFonts w:ascii="Arial" w:hAnsi="Arial" w:cs="Arial"/>
        </w:rPr>
        <w:t>vsse</w:t>
      </w:r>
      <w:proofErr w:type="spellEnd"/>
      <w:r w:rsidR="00267FE7">
        <w:rPr>
          <w:rFonts w:ascii="Arial" w:hAnsi="Arial" w:cs="Arial"/>
        </w:rPr>
        <w:t xml:space="preserve"> </w:t>
      </w:r>
      <w:proofErr w:type="spellStart"/>
      <w:r w:rsidR="00267FE7">
        <w:rPr>
          <w:rFonts w:ascii="Arial" w:hAnsi="Arial" w:cs="Arial"/>
        </w:rPr>
        <w:t>crah</w:t>
      </w:r>
      <w:proofErr w:type="spellEnd"/>
      <w:r w:rsidR="00267FE7">
        <w:rPr>
          <w:rFonts w:ascii="Arial" w:hAnsi="Arial" w:cs="Arial"/>
        </w:rPr>
        <w:t xml:space="preserve"> out. Because </w:t>
      </w:r>
      <w:proofErr w:type="spellStart"/>
      <w:proofErr w:type="gramStart"/>
      <w:r w:rsidR="00267FE7">
        <w:rPr>
          <w:rFonts w:ascii="Arial" w:hAnsi="Arial" w:cs="Arial"/>
        </w:rPr>
        <w:t>te</w:t>
      </w:r>
      <w:proofErr w:type="spellEnd"/>
      <w:proofErr w:type="gramEnd"/>
      <w:r w:rsidR="00267FE7">
        <w:rPr>
          <w:rFonts w:ascii="Arial" w:hAnsi="Arial" w:cs="Arial"/>
        </w:rPr>
        <w:t xml:space="preserve"> hipping like guessing i</w:t>
      </w:r>
      <w:r w:rsidRPr="00F160A7">
        <w:rPr>
          <w:rFonts w:ascii="Arial" w:hAnsi="Arial" w:cs="Arial"/>
        </w:rPr>
        <w:t>n the dark and it</w:t>
      </w:r>
      <w:r w:rsidR="00144B47">
        <w:rPr>
          <w:rFonts w:ascii="Arial" w:hAnsi="Arial" w:cs="Arial"/>
        </w:rPr>
        <w:t>’</w:t>
      </w:r>
      <w:r w:rsidRPr="00F160A7">
        <w:rPr>
          <w:rFonts w:ascii="Arial" w:hAnsi="Arial" w:cs="Arial"/>
        </w:rPr>
        <w:t xml:space="preserve">s very dangerous to cause </w:t>
      </w:r>
      <w:r w:rsidR="00267FE7">
        <w:rPr>
          <w:rFonts w:ascii="Arial" w:hAnsi="Arial" w:cs="Arial"/>
        </w:rPr>
        <w:t xml:space="preserve">the </w:t>
      </w:r>
      <w:r w:rsidR="00267FE7">
        <w:rPr>
          <w:rFonts w:ascii="Arial" w:hAnsi="Arial" w:cs="Arial"/>
        </w:rPr>
        <w:lastRenderedPageBreak/>
        <w:t>crash out.</w:t>
      </w:r>
    </w:p>
    <w:p w:rsidR="00144B47" w:rsidRPr="00144B47" w:rsidRDefault="00144B47" w:rsidP="00144B47">
      <w:pPr>
        <w:pStyle w:val="WP"/>
        <w:numPr>
          <w:ilvl w:val="0"/>
          <w:numId w:val="21"/>
        </w:numPr>
        <w:tabs>
          <w:tab w:val="left" w:pos="-567"/>
          <w:tab w:val="left" w:pos="270"/>
          <w:tab w:val="left" w:pos="63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rPr>
      </w:pPr>
      <w:r>
        <w:rPr>
          <w:rFonts w:ascii="Arial" w:hAnsi="Arial" w:cs="Arial"/>
        </w:rPr>
        <w:t>A</w:t>
      </w:r>
      <w:r w:rsidRPr="00144B47">
        <w:rPr>
          <w:rFonts w:ascii="Arial" w:hAnsi="Arial" w:cs="Arial"/>
        </w:rPr>
        <w:t xml:space="preserve"> navigational instrument</w:t>
      </w:r>
      <w:r>
        <w:rPr>
          <w:rFonts w:ascii="Arial" w:hAnsi="Arial" w:cs="Arial"/>
        </w:rPr>
        <w:t xml:space="preserve"> that worked </w:t>
      </w:r>
      <w:proofErr w:type="spellStart"/>
      <w:r>
        <w:rPr>
          <w:rFonts w:ascii="Arial" w:hAnsi="Arial" w:cs="Arial"/>
        </w:rPr>
        <w:t>weel</w:t>
      </w:r>
      <w:proofErr w:type="spellEnd"/>
      <w:r>
        <w:rPr>
          <w:rFonts w:ascii="Arial" w:hAnsi="Arial" w:cs="Arial"/>
        </w:rPr>
        <w:t xml:space="preserve"> like r</w:t>
      </w:r>
      <w:r w:rsidRPr="00144B47">
        <w:rPr>
          <w:rFonts w:ascii="Arial" w:hAnsi="Arial" w:cs="Arial"/>
        </w:rPr>
        <w:t xml:space="preserve">adar , echo sounder </w:t>
      </w:r>
      <w:r>
        <w:rPr>
          <w:rFonts w:ascii="Arial" w:hAnsi="Arial" w:cs="Arial"/>
        </w:rPr>
        <w:t>and so on</w:t>
      </w:r>
      <w:r w:rsidRPr="00144B47">
        <w:rPr>
          <w:rFonts w:ascii="Arial" w:hAnsi="Arial" w:cs="Arial"/>
        </w:rPr>
        <w:t xml:space="preserve"> will be well overcome some problems </w:t>
      </w:r>
      <w:r>
        <w:rPr>
          <w:rFonts w:ascii="Arial" w:hAnsi="Arial" w:cs="Arial"/>
        </w:rPr>
        <w:t>crash out</w:t>
      </w:r>
      <w:r w:rsidRPr="00144B47">
        <w:rPr>
          <w:rFonts w:ascii="Arial" w:hAnsi="Arial" w:cs="Arial"/>
        </w:rPr>
        <w:t xml:space="preserve"> when sailing in the dark especially when sailing on a river or coastal </w:t>
      </w:r>
      <w:r>
        <w:rPr>
          <w:rFonts w:ascii="Arial" w:hAnsi="Arial" w:cs="Arial"/>
        </w:rPr>
        <w:t xml:space="preserve">which have </w:t>
      </w:r>
      <w:r w:rsidRPr="00144B47">
        <w:rPr>
          <w:rFonts w:ascii="Arial" w:hAnsi="Arial" w:cs="Arial"/>
        </w:rPr>
        <w:t>much shallow water</w:t>
      </w:r>
      <w:r>
        <w:rPr>
          <w:rFonts w:ascii="Arial" w:hAnsi="Arial" w:cs="Arial"/>
        </w:rPr>
        <w:t>.</w:t>
      </w:r>
    </w:p>
    <w:p w:rsidR="00144B47" w:rsidRDefault="00144B47" w:rsidP="00144B47">
      <w:pPr>
        <w:pStyle w:val="WP"/>
        <w:tabs>
          <w:tab w:val="left" w:pos="-567"/>
          <w:tab w:val="left" w:pos="270"/>
          <w:tab w:val="left" w:pos="63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720"/>
        <w:jc w:val="both"/>
        <w:rPr>
          <w:rFonts w:ascii="Arial" w:hAnsi="Arial" w:cs="Arial"/>
        </w:rPr>
      </w:pPr>
    </w:p>
    <w:p w:rsidR="00144B47" w:rsidRDefault="00144B47" w:rsidP="00144B47">
      <w:pPr>
        <w:pStyle w:val="WP"/>
        <w:tabs>
          <w:tab w:val="left" w:pos="-567"/>
          <w:tab w:val="left" w:pos="270"/>
          <w:tab w:val="left" w:pos="63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720"/>
        <w:jc w:val="both"/>
        <w:rPr>
          <w:rFonts w:ascii="Arial" w:hAnsi="Arial" w:cs="Arial"/>
        </w:rPr>
      </w:pPr>
      <w:r>
        <w:rPr>
          <w:rFonts w:ascii="Arial" w:hAnsi="Arial" w:cs="Arial"/>
        </w:rPr>
        <w:t>Fired ship:</w:t>
      </w:r>
    </w:p>
    <w:p w:rsidR="00F160A7" w:rsidRPr="00882DBE" w:rsidRDefault="00882DBE" w:rsidP="00882DBE">
      <w:pPr>
        <w:pStyle w:val="WP"/>
        <w:numPr>
          <w:ilvl w:val="0"/>
          <w:numId w:val="22"/>
        </w:numPr>
        <w:tabs>
          <w:tab w:val="left" w:pos="-567"/>
          <w:tab w:val="left" w:pos="270"/>
          <w:tab w:val="left" w:pos="63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rPr>
      </w:pPr>
      <w:r>
        <w:rPr>
          <w:rFonts w:ascii="Arial" w:hAnsi="Arial" w:cs="Arial"/>
        </w:rPr>
        <w:t>M</w:t>
      </w:r>
      <w:r w:rsidRPr="00882DBE">
        <w:rPr>
          <w:rFonts w:ascii="Arial" w:hAnsi="Arial" w:cs="Arial"/>
        </w:rPr>
        <w:t>entality crew ship</w:t>
      </w:r>
      <w:r>
        <w:rPr>
          <w:rFonts w:ascii="Arial" w:hAnsi="Arial" w:cs="Arial"/>
        </w:rPr>
        <w:t>:</w:t>
      </w:r>
      <w:r w:rsidRPr="00882DBE">
        <w:rPr>
          <w:rFonts w:ascii="Arial" w:hAnsi="Arial" w:cs="Arial"/>
        </w:rPr>
        <w:t xml:space="preserve"> generally crew ship of various degrees has given training control fires / a fireman </w:t>
      </w:r>
      <w:proofErr w:type="gramStart"/>
      <w:r w:rsidRPr="00882DBE">
        <w:rPr>
          <w:rFonts w:ascii="Arial" w:hAnsi="Arial" w:cs="Arial"/>
        </w:rPr>
        <w:t>( fire</w:t>
      </w:r>
      <w:proofErr w:type="gramEnd"/>
      <w:r w:rsidRPr="00882DBE">
        <w:rPr>
          <w:rFonts w:ascii="Arial" w:hAnsi="Arial" w:cs="Arial"/>
        </w:rPr>
        <w:t xml:space="preserve"> fighting ) , and certified </w:t>
      </w:r>
      <w:r>
        <w:rPr>
          <w:rFonts w:ascii="Arial" w:hAnsi="Arial" w:cs="Arial"/>
        </w:rPr>
        <w:t>proficiency.</w:t>
      </w:r>
      <w:r w:rsidRPr="00882DBE">
        <w:rPr>
          <w:rFonts w:ascii="Arial" w:hAnsi="Arial" w:cs="Arial"/>
        </w:rPr>
        <w:t xml:space="preserve"> </w:t>
      </w:r>
      <w:r>
        <w:rPr>
          <w:rFonts w:ascii="Arial" w:hAnsi="Arial" w:cs="Arial"/>
        </w:rPr>
        <w:t xml:space="preserve">The </w:t>
      </w:r>
      <w:r w:rsidRPr="00882DBE">
        <w:rPr>
          <w:rFonts w:ascii="Arial" w:hAnsi="Arial" w:cs="Arial"/>
        </w:rPr>
        <w:t>competence crew unquestioning but intrepidity and rapi</w:t>
      </w:r>
      <w:r>
        <w:rPr>
          <w:rFonts w:ascii="Arial" w:hAnsi="Arial" w:cs="Arial"/>
        </w:rPr>
        <w:t>dity act exactly indispensable. T</w:t>
      </w:r>
      <w:r w:rsidRPr="00882DBE">
        <w:rPr>
          <w:rFonts w:ascii="Arial" w:hAnsi="Arial" w:cs="Arial"/>
        </w:rPr>
        <w:t xml:space="preserve">he condition of being other than a few gen fires on ships to be uncontrolled because crew ship lose courage to act extinguishing </w:t>
      </w:r>
      <w:proofErr w:type="gramStart"/>
      <w:r w:rsidRPr="00882DBE">
        <w:rPr>
          <w:rFonts w:ascii="Arial" w:hAnsi="Arial" w:cs="Arial"/>
        </w:rPr>
        <w:t>fires .</w:t>
      </w:r>
      <w:proofErr w:type="gramEnd"/>
      <w:r w:rsidRPr="00882DBE">
        <w:rPr>
          <w:rFonts w:ascii="Arial" w:hAnsi="Arial" w:cs="Arial"/>
        </w:rPr>
        <w:t xml:space="preserve"> </w:t>
      </w:r>
      <w:r>
        <w:rPr>
          <w:rFonts w:ascii="Arial" w:hAnsi="Arial" w:cs="Arial"/>
        </w:rPr>
        <w:t>T</w:t>
      </w:r>
      <w:r w:rsidRPr="00882DBE">
        <w:rPr>
          <w:rFonts w:ascii="Arial" w:hAnsi="Arial" w:cs="Arial"/>
        </w:rPr>
        <w:t xml:space="preserve">o another ship situation contrarily or confident high and intrepidity formed with a situation exists self trust crew the ship was closely </w:t>
      </w:r>
      <w:r>
        <w:rPr>
          <w:rFonts w:ascii="Arial" w:hAnsi="Arial" w:cs="Arial"/>
        </w:rPr>
        <w:t>relation</w:t>
      </w:r>
      <w:r w:rsidRPr="00882DBE">
        <w:rPr>
          <w:rFonts w:ascii="Arial" w:hAnsi="Arial" w:cs="Arial"/>
        </w:rPr>
        <w:t xml:space="preserve"> with equipment available and unkempt well and intrepidity presented itself from crew it already possessed or may be beaten through education training long enough .</w:t>
      </w:r>
    </w:p>
    <w:p w:rsidR="00F160A7" w:rsidRPr="00882DBE" w:rsidRDefault="00882DBE" w:rsidP="00882DBE">
      <w:pPr>
        <w:pStyle w:val="WP"/>
        <w:numPr>
          <w:ilvl w:val="0"/>
          <w:numId w:val="22"/>
        </w:numPr>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rPr>
      </w:pPr>
      <w:r w:rsidRPr="00882DBE">
        <w:rPr>
          <w:rFonts w:ascii="Arial" w:hAnsi="Arial" w:cs="Arial"/>
        </w:rPr>
        <w:t>Tools and types of fires</w:t>
      </w:r>
      <w:r>
        <w:rPr>
          <w:rFonts w:ascii="Arial" w:hAnsi="Arial" w:cs="Arial"/>
        </w:rPr>
        <w:t>:</w:t>
      </w:r>
      <w:r w:rsidRPr="00882DBE">
        <w:rPr>
          <w:rFonts w:ascii="Arial" w:hAnsi="Arial" w:cs="Arial"/>
        </w:rPr>
        <w:t xml:space="preserve"> </w:t>
      </w:r>
      <w:proofErr w:type="gramStart"/>
      <w:r w:rsidRPr="00882DBE">
        <w:rPr>
          <w:rFonts w:ascii="Arial" w:hAnsi="Arial" w:cs="Arial"/>
        </w:rPr>
        <w:t>fires</w:t>
      </w:r>
      <w:proofErr w:type="gramEnd"/>
      <w:r w:rsidRPr="00882DBE">
        <w:rPr>
          <w:rFonts w:ascii="Arial" w:hAnsi="Arial" w:cs="Arial"/>
        </w:rPr>
        <w:t xml:space="preserve"> that spread quickly and followed a great explosion </w:t>
      </w:r>
      <w:r>
        <w:rPr>
          <w:rFonts w:ascii="Arial" w:hAnsi="Arial" w:cs="Arial"/>
        </w:rPr>
        <w:t>is</w:t>
      </w:r>
      <w:r w:rsidRPr="00882DBE">
        <w:rPr>
          <w:rFonts w:ascii="Arial" w:hAnsi="Arial" w:cs="Arial"/>
        </w:rPr>
        <w:t xml:space="preserve"> difficult to be controlled. Other situations, a fire that occurred in the generator engines and safety equipment to put out the fire was difficult because the water pumps for the engine </w:t>
      </w:r>
      <w:proofErr w:type="spellStart"/>
      <w:r w:rsidRPr="00882DBE">
        <w:rPr>
          <w:rFonts w:ascii="Arial" w:hAnsi="Arial" w:cs="Arial"/>
        </w:rPr>
        <w:t>powerplant</w:t>
      </w:r>
      <w:proofErr w:type="spellEnd"/>
      <w:r w:rsidRPr="00882DBE">
        <w:rPr>
          <w:rFonts w:ascii="Arial" w:hAnsi="Arial" w:cs="Arial"/>
        </w:rPr>
        <w:t xml:space="preserve"> of the generator. Whereas the use of self-contained portable extinguishers for fire volume generators already become great effe</w:t>
      </w:r>
      <w:r>
        <w:rPr>
          <w:rFonts w:ascii="Arial" w:hAnsi="Arial" w:cs="Arial"/>
        </w:rPr>
        <w:t>ctive</w:t>
      </w:r>
      <w:r w:rsidRPr="00882DBE">
        <w:rPr>
          <w:rFonts w:ascii="Arial" w:hAnsi="Arial" w:cs="Arial"/>
        </w:rPr>
        <w:t>. So the equipment and its type as well as the volume of fire was very concerned when the fire occurred on board the ship, therefore the fire became uncontrollable.</w:t>
      </w:r>
    </w:p>
    <w:p w:rsidR="00F160A7" w:rsidRDefault="00F160A7" w:rsidP="00882DBE">
      <w:pPr>
        <w:pStyle w:val="WP"/>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1080" w:hanging="360"/>
        <w:jc w:val="both"/>
        <w:rPr>
          <w:rFonts w:ascii="Arial" w:hAnsi="Arial" w:cs="Arial"/>
        </w:rPr>
      </w:pPr>
    </w:p>
    <w:p w:rsidR="00882DBE" w:rsidRDefault="00882DBE" w:rsidP="00882DBE">
      <w:pPr>
        <w:pStyle w:val="WP"/>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1080" w:hanging="360"/>
        <w:jc w:val="both"/>
        <w:rPr>
          <w:rFonts w:ascii="Arial" w:hAnsi="Arial" w:cs="Arial"/>
        </w:rPr>
      </w:pPr>
      <w:r>
        <w:rPr>
          <w:rFonts w:ascii="Arial" w:hAnsi="Arial" w:cs="Arial"/>
        </w:rPr>
        <w:t>Collision of ship:</w:t>
      </w:r>
    </w:p>
    <w:p w:rsidR="00882DBE" w:rsidRDefault="00882DBE" w:rsidP="00882DBE">
      <w:pPr>
        <w:pStyle w:val="WP"/>
        <w:numPr>
          <w:ilvl w:val="0"/>
          <w:numId w:val="23"/>
        </w:numPr>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rPr>
      </w:pPr>
      <w:r w:rsidRPr="00882DBE">
        <w:rPr>
          <w:rFonts w:ascii="Arial" w:hAnsi="Arial" w:cs="Arial"/>
        </w:rPr>
        <w:t xml:space="preserve">Though the narrow space motion, such as the Super tanker that limited the ability of sports motion, and have been doing for a passing in certain waters (e.g., the Strait of Malacca) and towing ship as the ship with the same conditions, a moving slowly should </w:t>
      </w:r>
      <w:r>
        <w:rPr>
          <w:rFonts w:ascii="Arial" w:hAnsi="Arial" w:cs="Arial"/>
        </w:rPr>
        <w:t>deviated</w:t>
      </w:r>
      <w:r w:rsidRPr="00882DBE">
        <w:rPr>
          <w:rFonts w:ascii="Arial" w:hAnsi="Arial" w:cs="Arial"/>
        </w:rPr>
        <w:t xml:space="preserve"> other vessels in any condition. The ship can only move in the cruise line is hard to do the following deviations from the </w:t>
      </w:r>
      <w:r>
        <w:rPr>
          <w:rFonts w:ascii="Arial" w:hAnsi="Arial" w:cs="Arial"/>
        </w:rPr>
        <w:t>bow</w:t>
      </w:r>
      <w:r w:rsidRPr="00882DBE">
        <w:rPr>
          <w:rFonts w:ascii="Arial" w:hAnsi="Arial" w:cs="Arial"/>
        </w:rPr>
        <w:t xml:space="preserve"> line plots, therefore something that thwarts and when </w:t>
      </w:r>
      <w:proofErr w:type="spellStart"/>
      <w:r>
        <w:rPr>
          <w:rFonts w:ascii="Arial" w:hAnsi="Arial" w:cs="Arial"/>
        </w:rPr>
        <w:t>coliision</w:t>
      </w:r>
      <w:proofErr w:type="spellEnd"/>
      <w:r w:rsidRPr="00882DBE">
        <w:rPr>
          <w:rFonts w:ascii="Arial" w:hAnsi="Arial" w:cs="Arial"/>
        </w:rPr>
        <w:t xml:space="preserve"> will not be much </w:t>
      </w:r>
      <w:r>
        <w:rPr>
          <w:rFonts w:ascii="Arial" w:hAnsi="Arial" w:cs="Arial"/>
        </w:rPr>
        <w:t xml:space="preserve">damaged </w:t>
      </w:r>
      <w:r w:rsidRPr="00882DBE">
        <w:rPr>
          <w:rFonts w:ascii="Arial" w:hAnsi="Arial" w:cs="Arial"/>
        </w:rPr>
        <w:t>than the ship was run aground because the out flow then necessarily be inevitably blocking ships</w:t>
      </w:r>
      <w:r>
        <w:rPr>
          <w:rFonts w:ascii="Arial" w:hAnsi="Arial" w:cs="Arial"/>
        </w:rPr>
        <w:t>.</w:t>
      </w:r>
    </w:p>
    <w:p w:rsidR="00882DBE" w:rsidRDefault="00882DBE" w:rsidP="00882DBE">
      <w:pPr>
        <w:pStyle w:val="WP"/>
        <w:numPr>
          <w:ilvl w:val="0"/>
          <w:numId w:val="23"/>
        </w:numPr>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rPr>
      </w:pPr>
      <w:r w:rsidRPr="00882DBE">
        <w:rPr>
          <w:rFonts w:ascii="Arial" w:hAnsi="Arial" w:cs="Arial"/>
        </w:rPr>
        <w:t xml:space="preserve">Negligent in doing keep </w:t>
      </w:r>
      <w:r>
        <w:rPr>
          <w:rFonts w:ascii="Arial" w:hAnsi="Arial" w:cs="Arial"/>
        </w:rPr>
        <w:t>the s</w:t>
      </w:r>
      <w:r w:rsidRPr="00882DBE">
        <w:rPr>
          <w:rFonts w:ascii="Arial" w:hAnsi="Arial" w:cs="Arial"/>
        </w:rPr>
        <w:t>ea, as do other work while being/navigate (as do; administrative tasks at night, leaving the Ferryman, watches alone, asleep at the time</w:t>
      </w:r>
      <w:r>
        <w:rPr>
          <w:rFonts w:ascii="Arial" w:hAnsi="Arial" w:cs="Arial"/>
        </w:rPr>
        <w:t>),</w:t>
      </w:r>
      <w:r w:rsidRPr="00882DBE">
        <w:rPr>
          <w:rFonts w:ascii="Arial" w:hAnsi="Arial" w:cs="Arial"/>
        </w:rPr>
        <w:t xml:space="preserve"> then the conditions/situations that had been approached (close quarter sit</w:t>
      </w:r>
      <w:r>
        <w:rPr>
          <w:rFonts w:ascii="Arial" w:hAnsi="Arial" w:cs="Arial"/>
        </w:rPr>
        <w:t>u</w:t>
      </w:r>
      <w:r w:rsidRPr="00882DBE">
        <w:rPr>
          <w:rFonts w:ascii="Arial" w:hAnsi="Arial" w:cs="Arial"/>
        </w:rPr>
        <w:t xml:space="preserve">ation) </w:t>
      </w:r>
      <w:r>
        <w:rPr>
          <w:rFonts w:ascii="Arial" w:hAnsi="Arial" w:cs="Arial"/>
        </w:rPr>
        <w:t>collision</w:t>
      </w:r>
      <w:r w:rsidRPr="00882DBE">
        <w:rPr>
          <w:rFonts w:ascii="Arial" w:hAnsi="Arial" w:cs="Arial"/>
        </w:rPr>
        <w:t xml:space="preserve"> is not </w:t>
      </w:r>
      <w:r>
        <w:rPr>
          <w:rFonts w:ascii="Arial" w:hAnsi="Arial" w:cs="Arial"/>
        </w:rPr>
        <w:t>inevitable</w:t>
      </w:r>
      <w:r w:rsidRPr="00882DBE">
        <w:rPr>
          <w:rFonts w:ascii="Arial" w:hAnsi="Arial" w:cs="Arial"/>
        </w:rPr>
        <w:t>.</w:t>
      </w:r>
    </w:p>
    <w:p w:rsidR="00882DBE" w:rsidRDefault="00882DBE" w:rsidP="00882DBE">
      <w:pPr>
        <w:pStyle w:val="WP"/>
        <w:numPr>
          <w:ilvl w:val="0"/>
          <w:numId w:val="23"/>
        </w:numPr>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rPr>
      </w:pPr>
      <w:r>
        <w:rPr>
          <w:rFonts w:ascii="Arial" w:hAnsi="Arial" w:cs="Arial"/>
        </w:rPr>
        <w:t>L</w:t>
      </w:r>
      <w:r w:rsidRPr="00882DBE">
        <w:rPr>
          <w:rFonts w:ascii="Arial" w:hAnsi="Arial" w:cs="Arial"/>
        </w:rPr>
        <w:t>acks understanding the application of regulations prevention a</w:t>
      </w:r>
      <w:r>
        <w:rPr>
          <w:rFonts w:ascii="Arial" w:hAnsi="Arial" w:cs="Arial"/>
        </w:rPr>
        <w:t>t</w:t>
      </w:r>
      <w:r w:rsidRPr="00882DBE">
        <w:rPr>
          <w:rFonts w:ascii="Arial" w:hAnsi="Arial" w:cs="Arial"/>
        </w:rPr>
        <w:t xml:space="preserve"> collision on the sea (</w:t>
      </w:r>
      <w:proofErr w:type="spellStart"/>
      <w:r>
        <w:rPr>
          <w:rFonts w:ascii="Arial" w:hAnsi="Arial" w:cs="Arial"/>
        </w:rPr>
        <w:t>Peraturan</w:t>
      </w:r>
      <w:proofErr w:type="spellEnd"/>
      <w:r>
        <w:rPr>
          <w:rFonts w:ascii="Arial" w:hAnsi="Arial" w:cs="Arial"/>
        </w:rPr>
        <w:t xml:space="preserve"> </w:t>
      </w:r>
      <w:proofErr w:type="spellStart"/>
      <w:r>
        <w:rPr>
          <w:rFonts w:ascii="Arial" w:hAnsi="Arial" w:cs="Arial"/>
        </w:rPr>
        <w:t>Pencegahan</w:t>
      </w:r>
      <w:proofErr w:type="spellEnd"/>
      <w:r>
        <w:rPr>
          <w:rFonts w:ascii="Arial" w:hAnsi="Arial" w:cs="Arial"/>
        </w:rPr>
        <w:t xml:space="preserve"> </w:t>
      </w:r>
      <w:proofErr w:type="spellStart"/>
      <w:r>
        <w:rPr>
          <w:rFonts w:ascii="Arial" w:hAnsi="Arial" w:cs="Arial"/>
        </w:rPr>
        <w:t>Tubrukan</w:t>
      </w:r>
      <w:proofErr w:type="spellEnd"/>
      <w:r>
        <w:rPr>
          <w:rFonts w:ascii="Arial" w:hAnsi="Arial" w:cs="Arial"/>
        </w:rPr>
        <w:t xml:space="preserve"> </w:t>
      </w:r>
      <w:proofErr w:type="spellStart"/>
      <w:r>
        <w:rPr>
          <w:rFonts w:ascii="Arial" w:hAnsi="Arial" w:cs="Arial"/>
        </w:rPr>
        <w:t>di</w:t>
      </w:r>
      <w:proofErr w:type="spellEnd"/>
      <w:r>
        <w:rPr>
          <w:rFonts w:ascii="Arial" w:hAnsi="Arial" w:cs="Arial"/>
        </w:rPr>
        <w:t xml:space="preserve"> </w:t>
      </w:r>
      <w:proofErr w:type="spellStart"/>
      <w:r>
        <w:rPr>
          <w:rFonts w:ascii="Arial" w:hAnsi="Arial" w:cs="Arial"/>
        </w:rPr>
        <w:t>Laut</w:t>
      </w:r>
      <w:proofErr w:type="spellEnd"/>
      <w:r>
        <w:rPr>
          <w:rFonts w:ascii="Arial" w:hAnsi="Arial" w:cs="Arial"/>
        </w:rPr>
        <w:t>/</w:t>
      </w:r>
      <w:r w:rsidRPr="00882DBE">
        <w:rPr>
          <w:rFonts w:ascii="Arial" w:hAnsi="Arial" w:cs="Arial"/>
        </w:rPr>
        <w:t xml:space="preserve"> </w:t>
      </w:r>
      <w:r>
        <w:rPr>
          <w:rFonts w:ascii="Arial" w:hAnsi="Arial" w:cs="Arial"/>
        </w:rPr>
        <w:t>P</w:t>
      </w:r>
      <w:r w:rsidRPr="00882DBE">
        <w:rPr>
          <w:rFonts w:ascii="Arial" w:hAnsi="Arial" w:cs="Arial"/>
        </w:rPr>
        <w:t>2</w:t>
      </w:r>
      <w:r>
        <w:rPr>
          <w:rFonts w:ascii="Arial" w:hAnsi="Arial" w:cs="Arial"/>
        </w:rPr>
        <w:t xml:space="preserve">TL) </w:t>
      </w:r>
      <w:proofErr w:type="gramStart"/>
      <w:r>
        <w:rPr>
          <w:rFonts w:ascii="Arial" w:hAnsi="Arial" w:cs="Arial"/>
        </w:rPr>
        <w:t>197</w:t>
      </w:r>
      <w:r w:rsidRPr="00882DBE">
        <w:rPr>
          <w:rFonts w:ascii="Arial" w:hAnsi="Arial" w:cs="Arial"/>
        </w:rPr>
        <w:t>2  by</w:t>
      </w:r>
      <w:proofErr w:type="gramEnd"/>
      <w:r w:rsidRPr="00882DBE">
        <w:rPr>
          <w:rFonts w:ascii="Arial" w:hAnsi="Arial" w:cs="Arial"/>
        </w:rPr>
        <w:t xml:space="preserve"> guard</w:t>
      </w:r>
      <w:r>
        <w:rPr>
          <w:rFonts w:ascii="Arial" w:hAnsi="Arial" w:cs="Arial"/>
        </w:rPr>
        <w:t>.</w:t>
      </w:r>
    </w:p>
    <w:p w:rsidR="00882DBE" w:rsidRDefault="00882DBE" w:rsidP="00882DBE">
      <w:pPr>
        <w:pStyle w:val="WP"/>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rPr>
      </w:pPr>
    </w:p>
    <w:p w:rsidR="00882DBE" w:rsidRDefault="00882DBE" w:rsidP="00882DBE">
      <w:pPr>
        <w:pStyle w:val="WP"/>
        <w:numPr>
          <w:ilvl w:val="1"/>
          <w:numId w:val="21"/>
        </w:numPr>
        <w:tabs>
          <w:tab w:val="left" w:pos="-567"/>
          <w:tab w:val="left" w:pos="270"/>
          <w:tab w:val="left" w:pos="720"/>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hanging="810"/>
        <w:jc w:val="both"/>
        <w:rPr>
          <w:rFonts w:ascii="Arial" w:hAnsi="Arial" w:cs="Arial"/>
        </w:rPr>
      </w:pPr>
      <w:r>
        <w:rPr>
          <w:rFonts w:ascii="Arial" w:hAnsi="Arial" w:cs="Arial"/>
        </w:rPr>
        <w:t>Unsafe Act Method</w:t>
      </w:r>
    </w:p>
    <w:p w:rsidR="00882DBE" w:rsidRPr="00882DBE" w:rsidRDefault="00882DBE" w:rsidP="00882DBE">
      <w:pPr>
        <w:pStyle w:val="WP"/>
        <w:tabs>
          <w:tab w:val="left" w:pos="-567"/>
          <w:tab w:val="left" w:pos="270"/>
          <w:tab w:val="left" w:pos="720"/>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720"/>
        <w:jc w:val="both"/>
        <w:rPr>
          <w:rFonts w:ascii="Arial" w:hAnsi="Arial" w:cs="Arial"/>
        </w:rPr>
      </w:pPr>
      <w:r w:rsidRPr="00882DBE">
        <w:rPr>
          <w:rFonts w:ascii="Arial" w:hAnsi="Arial" w:cs="Arial"/>
        </w:rPr>
        <w:t>From the standard International Convention which regulates the safety of the ship</w:t>
      </w:r>
      <w:r>
        <w:rPr>
          <w:rFonts w:ascii="Arial" w:hAnsi="Arial" w:cs="Arial"/>
        </w:rPr>
        <w:t>,</w:t>
      </w:r>
      <w:r w:rsidRPr="00882DBE">
        <w:rPr>
          <w:rFonts w:ascii="Arial" w:hAnsi="Arial" w:cs="Arial"/>
        </w:rPr>
        <w:t xml:space="preserve"> to reach the goal it was concluded that the safety of persons at sea required improvements 5 (five) sub group/system requirements are: 1. </w:t>
      </w:r>
      <w:r>
        <w:rPr>
          <w:rFonts w:ascii="Arial" w:hAnsi="Arial" w:cs="Arial"/>
        </w:rPr>
        <w:t>M</w:t>
      </w:r>
      <w:r w:rsidRPr="00882DBE">
        <w:rPr>
          <w:rFonts w:ascii="Arial" w:hAnsi="Arial" w:cs="Arial"/>
        </w:rPr>
        <w:t xml:space="preserve">ain human resources (requirements) 2. </w:t>
      </w:r>
      <w:proofErr w:type="gramStart"/>
      <w:r w:rsidRPr="00882DBE">
        <w:rPr>
          <w:rFonts w:ascii="Arial" w:hAnsi="Arial" w:cs="Arial"/>
        </w:rPr>
        <w:t>The ship as a means (requirements and equipment) 3.</w:t>
      </w:r>
      <w:proofErr w:type="gramEnd"/>
      <w:r w:rsidRPr="00882DBE">
        <w:rPr>
          <w:rFonts w:ascii="Arial" w:hAnsi="Arial" w:cs="Arial"/>
        </w:rPr>
        <w:t xml:space="preserve"> </w:t>
      </w:r>
      <w:proofErr w:type="gramStart"/>
      <w:r w:rsidRPr="00882DBE">
        <w:rPr>
          <w:rFonts w:ascii="Arial" w:hAnsi="Arial" w:cs="Arial"/>
        </w:rPr>
        <w:t>Operation (operation of the Management Board) 4.</w:t>
      </w:r>
      <w:proofErr w:type="gramEnd"/>
      <w:r w:rsidRPr="00882DBE">
        <w:rPr>
          <w:rFonts w:ascii="Arial" w:hAnsi="Arial" w:cs="Arial"/>
        </w:rPr>
        <w:t xml:space="preserve"> External factors (infrastructure) 5. Management, which is a process of coordination with respect to the four other sub system.</w:t>
      </w:r>
    </w:p>
    <w:p w:rsidR="00882DBE" w:rsidRDefault="00882DBE" w:rsidP="00882DBE">
      <w:pPr>
        <w:pStyle w:val="WP"/>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720"/>
        <w:jc w:val="both"/>
        <w:rPr>
          <w:rFonts w:ascii="Arial" w:hAnsi="Arial" w:cs="Arial"/>
        </w:rPr>
      </w:pPr>
      <w:r>
        <w:rPr>
          <w:rFonts w:ascii="Arial" w:hAnsi="Arial" w:cs="Arial"/>
        </w:rPr>
        <w:t>A</w:t>
      </w:r>
      <w:r w:rsidRPr="00882DBE">
        <w:rPr>
          <w:rFonts w:ascii="Arial" w:hAnsi="Arial" w:cs="Arial"/>
        </w:rPr>
        <w:t xml:space="preserve">t this </w:t>
      </w:r>
      <w:proofErr w:type="gramStart"/>
      <w:r w:rsidRPr="00882DBE">
        <w:rPr>
          <w:rFonts w:ascii="Arial" w:hAnsi="Arial" w:cs="Arial"/>
        </w:rPr>
        <w:t>moment ,</w:t>
      </w:r>
      <w:proofErr w:type="gramEnd"/>
      <w:r w:rsidRPr="00882DBE">
        <w:rPr>
          <w:rFonts w:ascii="Arial" w:hAnsi="Arial" w:cs="Arial"/>
        </w:rPr>
        <w:t xml:space="preserve"> many have approach done to fathom accident . </w:t>
      </w:r>
      <w:r>
        <w:rPr>
          <w:rFonts w:ascii="Arial" w:hAnsi="Arial" w:cs="Arial"/>
        </w:rPr>
        <w:t>First</w:t>
      </w:r>
      <w:r w:rsidRPr="00882DBE">
        <w:rPr>
          <w:rFonts w:ascii="Arial" w:hAnsi="Arial" w:cs="Arial"/>
        </w:rPr>
        <w:t xml:space="preserve"> approach from sub systems requirements and </w:t>
      </w:r>
      <w:proofErr w:type="gramStart"/>
      <w:r w:rsidRPr="00882DBE">
        <w:rPr>
          <w:rFonts w:ascii="Arial" w:hAnsi="Arial" w:cs="Arial"/>
        </w:rPr>
        <w:t>supplies ,</w:t>
      </w:r>
      <w:proofErr w:type="gramEnd"/>
      <w:r w:rsidRPr="00882DBE">
        <w:rPr>
          <w:rFonts w:ascii="Arial" w:hAnsi="Arial" w:cs="Arial"/>
        </w:rPr>
        <w:t xml:space="preserve"> the operation of management and work environment ( infrastructure ) . </w:t>
      </w:r>
      <w:proofErr w:type="gramStart"/>
      <w:r>
        <w:rPr>
          <w:rFonts w:ascii="Arial" w:hAnsi="Arial" w:cs="Arial"/>
        </w:rPr>
        <w:t>A</w:t>
      </w:r>
      <w:r w:rsidRPr="00882DBE">
        <w:rPr>
          <w:rFonts w:ascii="Arial" w:hAnsi="Arial" w:cs="Arial"/>
        </w:rPr>
        <w:t xml:space="preserve">pproach to search for nonconformity </w:t>
      </w:r>
      <w:proofErr w:type="spellStart"/>
      <w:r w:rsidRPr="00882DBE">
        <w:rPr>
          <w:rFonts w:ascii="Arial" w:hAnsi="Arial" w:cs="Arial"/>
        </w:rPr>
        <w:t>pra</w:t>
      </w:r>
      <w:proofErr w:type="spellEnd"/>
      <w:r>
        <w:rPr>
          <w:rFonts w:ascii="Arial" w:hAnsi="Arial" w:cs="Arial"/>
        </w:rPr>
        <w:t xml:space="preserve"> condition</w:t>
      </w:r>
      <w:r w:rsidRPr="00882DBE">
        <w:rPr>
          <w:rFonts w:ascii="Arial" w:hAnsi="Arial" w:cs="Arial"/>
        </w:rPr>
        <w:t xml:space="preserve"> namely unsafe condition.</w:t>
      </w:r>
      <w:proofErr w:type="gramEnd"/>
      <w:r w:rsidRPr="00882DBE">
        <w:rPr>
          <w:rFonts w:ascii="Arial" w:hAnsi="Arial" w:cs="Arial"/>
        </w:rPr>
        <w:t xml:space="preserve"> </w:t>
      </w:r>
      <w:r>
        <w:rPr>
          <w:rFonts w:ascii="Arial" w:hAnsi="Arial" w:cs="Arial"/>
        </w:rPr>
        <w:t>A</w:t>
      </w:r>
      <w:r w:rsidRPr="00882DBE">
        <w:rPr>
          <w:rFonts w:ascii="Arial" w:hAnsi="Arial" w:cs="Arial"/>
        </w:rPr>
        <w:t xml:space="preserve">ccording to this approach , for the occurrence of an accident / the incident was misstated in equipment , materials and </w:t>
      </w:r>
      <w:proofErr w:type="spellStart"/>
      <w:r w:rsidRPr="00882DBE">
        <w:rPr>
          <w:rFonts w:ascii="Arial" w:hAnsi="Arial" w:cs="Arial"/>
        </w:rPr>
        <w:t>environ</w:t>
      </w:r>
      <w:r>
        <w:rPr>
          <w:rFonts w:ascii="Arial" w:hAnsi="Arial" w:cs="Arial"/>
        </w:rPr>
        <w:t>tment</w:t>
      </w:r>
      <w:proofErr w:type="spellEnd"/>
      <w:r w:rsidRPr="00882DBE">
        <w:rPr>
          <w:rFonts w:ascii="Arial" w:hAnsi="Arial" w:cs="Arial"/>
        </w:rPr>
        <w:t xml:space="preserve"> </w:t>
      </w:r>
      <w:proofErr w:type="spellStart"/>
      <w:r w:rsidRPr="00882DBE">
        <w:rPr>
          <w:rFonts w:ascii="Arial" w:hAnsi="Arial" w:cs="Arial"/>
        </w:rPr>
        <w:t>phi</w:t>
      </w:r>
      <w:r>
        <w:rPr>
          <w:rFonts w:ascii="Arial" w:hAnsi="Arial" w:cs="Arial"/>
        </w:rPr>
        <w:t>sically</w:t>
      </w:r>
      <w:proofErr w:type="spellEnd"/>
      <w:r w:rsidRPr="00882DBE">
        <w:rPr>
          <w:rFonts w:ascii="Arial" w:hAnsi="Arial" w:cs="Arial"/>
        </w:rPr>
        <w:t xml:space="preserve"> that is implied in the condition of unsafe. </w:t>
      </w:r>
      <w:r>
        <w:rPr>
          <w:rFonts w:ascii="Arial" w:hAnsi="Arial" w:cs="Arial"/>
        </w:rPr>
        <w:t>T</w:t>
      </w:r>
      <w:r w:rsidRPr="00882DBE">
        <w:rPr>
          <w:rFonts w:ascii="Arial" w:hAnsi="Arial" w:cs="Arial"/>
        </w:rPr>
        <w:t xml:space="preserve">herefore, prevention </w:t>
      </w:r>
      <w:proofErr w:type="gramStart"/>
      <w:r w:rsidRPr="00882DBE">
        <w:rPr>
          <w:rFonts w:ascii="Arial" w:hAnsi="Arial" w:cs="Arial"/>
        </w:rPr>
        <w:t>accident also directed at improvement thirdly sub</w:t>
      </w:r>
      <w:proofErr w:type="gramEnd"/>
      <w:r w:rsidRPr="00882DBE">
        <w:rPr>
          <w:rFonts w:ascii="Arial" w:hAnsi="Arial" w:cs="Arial"/>
        </w:rPr>
        <w:t xml:space="preserve"> these systems.</w:t>
      </w:r>
    </w:p>
    <w:p w:rsidR="00882DBE" w:rsidRDefault="00882DBE" w:rsidP="00882DBE">
      <w:pPr>
        <w:pStyle w:val="WP"/>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720"/>
        <w:jc w:val="both"/>
        <w:rPr>
          <w:rFonts w:ascii="Arial" w:hAnsi="Arial" w:cs="Arial"/>
        </w:rPr>
      </w:pPr>
      <w:r w:rsidRPr="00882DBE">
        <w:rPr>
          <w:rFonts w:ascii="Arial" w:hAnsi="Arial" w:cs="Arial"/>
        </w:rPr>
        <w:t>From the results of the investigation</w:t>
      </w:r>
      <w:r>
        <w:rPr>
          <w:rFonts w:ascii="Arial" w:hAnsi="Arial" w:cs="Arial"/>
        </w:rPr>
        <w:t>,</w:t>
      </w:r>
      <w:r w:rsidRPr="00882DBE">
        <w:rPr>
          <w:rFonts w:ascii="Arial" w:hAnsi="Arial" w:cs="Arial"/>
        </w:rPr>
        <w:t xml:space="preserve"> it turns out that the human factor in the cause of the accident was fault so dominant. According to statistical data from year to year that 80% </w:t>
      </w:r>
      <w:r>
        <w:rPr>
          <w:rFonts w:ascii="Arial" w:hAnsi="Arial" w:cs="Arial"/>
        </w:rPr>
        <w:t>-</w:t>
      </w:r>
      <w:r w:rsidRPr="00882DBE">
        <w:rPr>
          <w:rFonts w:ascii="Arial" w:hAnsi="Arial" w:cs="Arial"/>
        </w:rPr>
        <w:t xml:space="preserve"> 85% of accidents are caused by human error, so that there is an opinion, that was directly or indirectly, all is because the human factor.</w:t>
      </w:r>
      <w:r>
        <w:rPr>
          <w:rFonts w:ascii="Arial" w:hAnsi="Arial" w:cs="Arial"/>
        </w:rPr>
        <w:t xml:space="preserve"> </w:t>
      </w:r>
      <w:r w:rsidRPr="00882DBE">
        <w:rPr>
          <w:rFonts w:ascii="Arial" w:hAnsi="Arial" w:cs="Arial"/>
        </w:rPr>
        <w:t>But directly of the accident can be grouped into two outlines causes, namely: a. unsafe Actions of humans (Unsafe Acts) for example:-Work without any authorize-failed to give a warning — working with the wrong speed</w:t>
      </w:r>
      <w:r>
        <w:rPr>
          <w:rFonts w:ascii="Arial" w:hAnsi="Arial" w:cs="Arial"/>
        </w:rPr>
        <w:t xml:space="preserve"> and so on. b. </w:t>
      </w:r>
      <w:r w:rsidRPr="00882DBE">
        <w:rPr>
          <w:rFonts w:ascii="Arial" w:hAnsi="Arial" w:cs="Arial"/>
        </w:rPr>
        <w:t xml:space="preserve">A State of insecurity (Unsafe Condition) for example: the safety equipment on board which are damaged or are not usable – environmental and weather </w:t>
      </w:r>
      <w:proofErr w:type="spellStart"/>
      <w:r>
        <w:rPr>
          <w:rFonts w:ascii="Arial" w:hAnsi="Arial" w:cs="Arial"/>
        </w:rPr>
        <w:t>on</w:t>
      </w:r>
      <w:r w:rsidRPr="00882DBE">
        <w:rPr>
          <w:rFonts w:ascii="Arial" w:hAnsi="Arial" w:cs="Arial"/>
        </w:rPr>
        <w:t>the</w:t>
      </w:r>
      <w:proofErr w:type="spellEnd"/>
      <w:r w:rsidRPr="00882DBE">
        <w:rPr>
          <w:rFonts w:ascii="Arial" w:hAnsi="Arial" w:cs="Arial"/>
        </w:rPr>
        <w:t xml:space="preserve"> waters is </w:t>
      </w:r>
      <w:r w:rsidRPr="00882DBE">
        <w:rPr>
          <w:rFonts w:ascii="Arial" w:hAnsi="Arial" w:cs="Arial"/>
        </w:rPr>
        <w:lastRenderedPageBreak/>
        <w:t>not good</w:t>
      </w:r>
      <w:r>
        <w:rPr>
          <w:rFonts w:ascii="Arial" w:hAnsi="Arial" w:cs="Arial"/>
        </w:rPr>
        <w:t xml:space="preserve"> -</w:t>
      </w:r>
      <w:r w:rsidRPr="00882DBE">
        <w:rPr>
          <w:rFonts w:ascii="Arial" w:hAnsi="Arial" w:cs="Arial"/>
        </w:rPr>
        <w:t xml:space="preserve"> for malicious items that can ship exploding/burning/easy</w:t>
      </w:r>
      <w:r>
        <w:rPr>
          <w:rFonts w:ascii="Arial" w:hAnsi="Arial" w:cs="Arial"/>
        </w:rPr>
        <w:t>.</w:t>
      </w:r>
    </w:p>
    <w:p w:rsidR="00882DBE" w:rsidRDefault="00882DBE" w:rsidP="00882DBE">
      <w:pPr>
        <w:pStyle w:val="WP"/>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720"/>
        <w:jc w:val="both"/>
        <w:rPr>
          <w:rFonts w:ascii="Arial" w:hAnsi="Arial" w:cs="Arial"/>
        </w:rPr>
      </w:pPr>
    </w:p>
    <w:p w:rsidR="00882DBE" w:rsidRPr="00882DBE" w:rsidRDefault="00882DBE" w:rsidP="00882DBE">
      <w:pPr>
        <w:rPr>
          <w:rFonts w:ascii="Arial" w:hAnsi="Arial" w:cs="Arial"/>
          <w:b/>
          <w:sz w:val="20"/>
          <w:szCs w:val="20"/>
        </w:rPr>
      </w:pPr>
      <w:r w:rsidRPr="00882DBE">
        <w:rPr>
          <w:rFonts w:ascii="Arial" w:hAnsi="Arial" w:cs="Arial"/>
          <w:b/>
          <w:sz w:val="20"/>
          <w:szCs w:val="20"/>
        </w:rPr>
        <w:t>CONCLUSION</w:t>
      </w:r>
    </w:p>
    <w:p w:rsidR="00882DBE" w:rsidRPr="00882DBE" w:rsidRDefault="00882DBE" w:rsidP="00882DBE">
      <w:pPr>
        <w:pStyle w:val="ListParagraph"/>
        <w:numPr>
          <w:ilvl w:val="0"/>
          <w:numId w:val="25"/>
        </w:numPr>
        <w:tabs>
          <w:tab w:val="left" w:pos="9342"/>
        </w:tabs>
        <w:spacing w:after="0" w:line="240" w:lineRule="auto"/>
        <w:ind w:right="810"/>
        <w:jc w:val="both"/>
        <w:rPr>
          <w:rFonts w:ascii="Arial" w:hAnsi="Arial" w:cs="Arial"/>
          <w:b/>
          <w:sz w:val="20"/>
          <w:szCs w:val="20"/>
        </w:rPr>
      </w:pPr>
      <w:r w:rsidRPr="00882DBE">
        <w:rPr>
          <w:rFonts w:ascii="Arial" w:hAnsi="Arial" w:cs="Arial"/>
          <w:sz w:val="20"/>
          <w:szCs w:val="20"/>
        </w:rPr>
        <w:t xml:space="preserve">High </w:t>
      </w:r>
      <w:r w:rsidR="00C31A08">
        <w:rPr>
          <w:rFonts w:ascii="Arial" w:hAnsi="Arial" w:cs="Arial"/>
          <w:sz w:val="20"/>
          <w:szCs w:val="20"/>
        </w:rPr>
        <w:t>sea transportation</w:t>
      </w:r>
      <w:r w:rsidRPr="00882DBE">
        <w:rPr>
          <w:rFonts w:ascii="Arial" w:hAnsi="Arial" w:cs="Arial"/>
          <w:sz w:val="20"/>
          <w:szCs w:val="20"/>
        </w:rPr>
        <w:t xml:space="preserve"> accidents in Indonesia at that time should be the concern of all parties, not only the ship owner but also Governments, relevant agencies and communities to be more active in providing information. From the observations, the main causes of marine accidents due to excess cargo from the set, whether the carriage of goods and people. Service users often do not even forced himself to climb aboard the cruise ship was full, despite the determination of origin may post on the Board.</w:t>
      </w:r>
    </w:p>
    <w:p w:rsidR="00882DBE" w:rsidRPr="00882DBE" w:rsidRDefault="00882DBE" w:rsidP="00882DBE">
      <w:pPr>
        <w:pStyle w:val="ListParagraph"/>
        <w:numPr>
          <w:ilvl w:val="0"/>
          <w:numId w:val="25"/>
        </w:numPr>
        <w:tabs>
          <w:tab w:val="left" w:pos="9342"/>
        </w:tabs>
        <w:spacing w:after="0" w:line="240" w:lineRule="auto"/>
        <w:ind w:right="810"/>
        <w:jc w:val="both"/>
        <w:rPr>
          <w:rFonts w:ascii="Arial" w:hAnsi="Arial" w:cs="Arial"/>
          <w:b/>
          <w:sz w:val="20"/>
          <w:szCs w:val="20"/>
        </w:rPr>
      </w:pPr>
      <w:r w:rsidRPr="00882DBE">
        <w:rPr>
          <w:rFonts w:ascii="Arial" w:hAnsi="Arial" w:cs="Arial"/>
          <w:sz w:val="20"/>
          <w:szCs w:val="20"/>
        </w:rPr>
        <w:t>Many accidents happened on the boat size &lt; 500GT (Non-Convention) vessel, which was not governed by the agreement</w:t>
      </w:r>
      <w:r w:rsidR="00C31A08">
        <w:rPr>
          <w:rFonts w:ascii="Arial" w:hAnsi="Arial" w:cs="Arial"/>
          <w:sz w:val="20"/>
          <w:szCs w:val="20"/>
        </w:rPr>
        <w:t>,</w:t>
      </w:r>
      <w:r w:rsidRPr="00882DBE">
        <w:rPr>
          <w:rFonts w:ascii="Arial" w:hAnsi="Arial" w:cs="Arial"/>
          <w:sz w:val="20"/>
          <w:szCs w:val="20"/>
        </w:rPr>
        <w:t xml:space="preserve"> both certification and security equipment</w:t>
      </w:r>
      <w:r w:rsidR="00C31A08">
        <w:rPr>
          <w:rFonts w:ascii="Arial" w:hAnsi="Arial" w:cs="Arial"/>
          <w:sz w:val="20"/>
          <w:szCs w:val="20"/>
        </w:rPr>
        <w:t>. I</w:t>
      </w:r>
      <w:r w:rsidRPr="00882DBE">
        <w:rPr>
          <w:rFonts w:ascii="Arial" w:hAnsi="Arial" w:cs="Arial"/>
          <w:sz w:val="20"/>
          <w:szCs w:val="20"/>
        </w:rPr>
        <w:t>t should be reorganized the standard system includes the requirements of the ship was seaworthy, the procedures you must perform in predicting the risk of accidents at sea, as found on vessels more than 500 GT (SOLAS, MARPOL and STCW).</w:t>
      </w:r>
    </w:p>
    <w:p w:rsidR="00882DBE" w:rsidRPr="00882DBE" w:rsidRDefault="00882DBE" w:rsidP="00882DBE">
      <w:pPr>
        <w:pStyle w:val="ListParagraph"/>
        <w:numPr>
          <w:ilvl w:val="0"/>
          <w:numId w:val="25"/>
        </w:numPr>
        <w:tabs>
          <w:tab w:val="left" w:pos="9342"/>
        </w:tabs>
        <w:spacing w:after="0" w:line="240" w:lineRule="auto"/>
        <w:ind w:right="810"/>
        <w:jc w:val="both"/>
        <w:rPr>
          <w:rFonts w:ascii="Arial" w:hAnsi="Arial" w:cs="Arial"/>
          <w:b/>
          <w:sz w:val="20"/>
          <w:szCs w:val="20"/>
        </w:rPr>
      </w:pPr>
      <w:r w:rsidRPr="00882DBE">
        <w:rPr>
          <w:rFonts w:ascii="Arial" w:hAnsi="Arial" w:cs="Arial"/>
          <w:sz w:val="20"/>
          <w:szCs w:val="20"/>
        </w:rPr>
        <w:t xml:space="preserve">Indonesian waters are dominated by motor boats, motor yachts, sailing folk and traditional fishermen (fleet ants), so that vulnerability to the risk of accidents during this time many overwrite </w:t>
      </w:r>
      <w:r w:rsidR="00C31A08">
        <w:rPr>
          <w:rFonts w:ascii="Arial" w:hAnsi="Arial" w:cs="Arial"/>
          <w:sz w:val="20"/>
          <w:szCs w:val="20"/>
        </w:rPr>
        <w:t xml:space="preserve">and </w:t>
      </w:r>
      <w:r w:rsidRPr="00882DBE">
        <w:rPr>
          <w:rFonts w:ascii="Arial" w:hAnsi="Arial" w:cs="Arial"/>
          <w:sz w:val="20"/>
          <w:szCs w:val="20"/>
        </w:rPr>
        <w:t xml:space="preserve">often occur in bad weather seasons such as NE Monsoon and SW Monsoon (January and </w:t>
      </w:r>
      <w:proofErr w:type="gramStart"/>
      <w:r w:rsidRPr="00882DBE">
        <w:rPr>
          <w:rFonts w:ascii="Arial" w:hAnsi="Arial" w:cs="Arial"/>
          <w:sz w:val="20"/>
          <w:szCs w:val="20"/>
        </w:rPr>
        <w:t>July )</w:t>
      </w:r>
      <w:proofErr w:type="gramEnd"/>
      <w:r w:rsidRPr="00882DBE">
        <w:rPr>
          <w:rFonts w:ascii="Arial" w:hAnsi="Arial" w:cs="Arial"/>
          <w:sz w:val="20"/>
          <w:szCs w:val="20"/>
        </w:rPr>
        <w:t>, ocean currents and tides, the lack of shipping navigational aids (lighthouses, lighthouses buoys, traffic separation schemes, AIS, etc).</w:t>
      </w:r>
    </w:p>
    <w:p w:rsidR="00882DBE" w:rsidRPr="00882DBE" w:rsidRDefault="00882DBE" w:rsidP="00882DBE">
      <w:pPr>
        <w:tabs>
          <w:tab w:val="left" w:pos="9342"/>
        </w:tabs>
        <w:ind w:left="360" w:right="810"/>
        <w:rPr>
          <w:rFonts w:ascii="Arial" w:hAnsi="Arial" w:cs="Arial"/>
          <w:b/>
          <w:sz w:val="20"/>
          <w:szCs w:val="20"/>
        </w:rPr>
      </w:pPr>
    </w:p>
    <w:p w:rsidR="00882DBE" w:rsidRPr="00882DBE" w:rsidRDefault="00882DBE" w:rsidP="00882DBE">
      <w:pPr>
        <w:pStyle w:val="Els-table-text"/>
        <w:spacing w:after="0" w:line="240" w:lineRule="auto"/>
        <w:rPr>
          <w:rFonts w:ascii="Arial" w:hAnsi="Arial" w:cs="Arial"/>
          <w:b/>
          <w:sz w:val="20"/>
        </w:rPr>
      </w:pPr>
      <w:r w:rsidRPr="00882DBE">
        <w:rPr>
          <w:rFonts w:ascii="Arial" w:hAnsi="Arial" w:cs="Arial"/>
          <w:b/>
          <w:sz w:val="20"/>
        </w:rPr>
        <w:t>REFERENCES</w:t>
      </w:r>
    </w:p>
    <w:p w:rsidR="00882DBE" w:rsidRDefault="00882DBE" w:rsidP="00882DBE">
      <w:pPr>
        <w:pStyle w:val="Els-table-text"/>
        <w:numPr>
          <w:ilvl w:val="0"/>
          <w:numId w:val="24"/>
        </w:numPr>
        <w:spacing w:after="0" w:line="240" w:lineRule="auto"/>
        <w:rPr>
          <w:rFonts w:ascii="Arial" w:hAnsi="Arial" w:cs="Arial"/>
          <w:sz w:val="20"/>
        </w:rPr>
      </w:pPr>
      <w:r w:rsidRPr="00882DBE">
        <w:rPr>
          <w:rFonts w:ascii="Arial" w:hAnsi="Arial" w:cs="Arial"/>
          <w:sz w:val="20"/>
        </w:rPr>
        <w:t>Abrahamson, B.J. International Ocean Shipping: Current Concepts and Principles, West view Press, Inc. Boulder, Colorado, 1980;</w:t>
      </w:r>
    </w:p>
    <w:p w:rsidR="00882DBE" w:rsidRPr="00882DBE" w:rsidRDefault="00882DBE" w:rsidP="00882DBE">
      <w:pPr>
        <w:pStyle w:val="WP"/>
        <w:numPr>
          <w:ilvl w:val="0"/>
          <w:numId w:val="24"/>
        </w:numPr>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jc w:val="both"/>
        <w:rPr>
          <w:rFonts w:ascii="Arial" w:hAnsi="Arial" w:cs="Arial"/>
        </w:rPr>
      </w:pPr>
      <w:r w:rsidRPr="00882DBE">
        <w:rPr>
          <w:rFonts w:ascii="Arial" w:hAnsi="Arial" w:cs="Arial"/>
        </w:rPr>
        <w:t>ILO Convention No. 147 year 1976 &amp; No. 185 year 2008.</w:t>
      </w:r>
    </w:p>
    <w:p w:rsidR="00882DBE" w:rsidRDefault="00882DBE" w:rsidP="00882DBE">
      <w:pPr>
        <w:pStyle w:val="Els-table-text"/>
        <w:numPr>
          <w:ilvl w:val="0"/>
          <w:numId w:val="24"/>
        </w:numPr>
        <w:spacing w:after="0" w:line="240" w:lineRule="auto"/>
        <w:rPr>
          <w:rFonts w:ascii="Arial" w:hAnsi="Arial" w:cs="Arial"/>
          <w:sz w:val="20"/>
        </w:rPr>
      </w:pPr>
      <w:proofErr w:type="spellStart"/>
      <w:r>
        <w:rPr>
          <w:rFonts w:ascii="Arial" w:hAnsi="Arial" w:cs="Arial"/>
          <w:sz w:val="20"/>
        </w:rPr>
        <w:t>Laporan</w:t>
      </w:r>
      <w:proofErr w:type="spellEnd"/>
      <w:r>
        <w:rPr>
          <w:rFonts w:ascii="Arial" w:hAnsi="Arial" w:cs="Arial"/>
          <w:sz w:val="20"/>
        </w:rPr>
        <w:t xml:space="preserve"> </w:t>
      </w:r>
      <w:proofErr w:type="spellStart"/>
      <w:r>
        <w:rPr>
          <w:rFonts w:ascii="Arial" w:hAnsi="Arial" w:cs="Arial"/>
          <w:sz w:val="20"/>
        </w:rPr>
        <w:t>Analisis</w:t>
      </w:r>
      <w:proofErr w:type="spellEnd"/>
      <w:r>
        <w:rPr>
          <w:rFonts w:ascii="Arial" w:hAnsi="Arial" w:cs="Arial"/>
          <w:sz w:val="20"/>
        </w:rPr>
        <w:t xml:space="preserve"> </w:t>
      </w:r>
      <w:proofErr w:type="spellStart"/>
      <w:r>
        <w:rPr>
          <w:rFonts w:ascii="Arial" w:hAnsi="Arial" w:cs="Arial"/>
          <w:sz w:val="20"/>
        </w:rPr>
        <w:t>Tren</w:t>
      </w:r>
      <w:proofErr w:type="spellEnd"/>
      <w:r>
        <w:rPr>
          <w:rFonts w:ascii="Arial" w:hAnsi="Arial" w:cs="Arial"/>
          <w:sz w:val="20"/>
        </w:rPr>
        <w:t xml:space="preserve"> </w:t>
      </w:r>
      <w:proofErr w:type="spellStart"/>
      <w:r>
        <w:rPr>
          <w:rFonts w:ascii="Arial" w:hAnsi="Arial" w:cs="Arial"/>
          <w:sz w:val="20"/>
        </w:rPr>
        <w:t>Kecelakaan</w:t>
      </w:r>
      <w:proofErr w:type="spellEnd"/>
      <w:r>
        <w:rPr>
          <w:rFonts w:ascii="Arial" w:hAnsi="Arial" w:cs="Arial"/>
          <w:sz w:val="20"/>
        </w:rPr>
        <w:t xml:space="preserve"> </w:t>
      </w:r>
      <w:proofErr w:type="spellStart"/>
      <w:r>
        <w:rPr>
          <w:rFonts w:ascii="Arial" w:hAnsi="Arial" w:cs="Arial"/>
          <w:sz w:val="20"/>
        </w:rPr>
        <w:t>Laut</w:t>
      </w:r>
      <w:proofErr w:type="spellEnd"/>
      <w:r>
        <w:rPr>
          <w:rFonts w:ascii="Arial" w:hAnsi="Arial" w:cs="Arial"/>
          <w:sz w:val="20"/>
        </w:rPr>
        <w:t xml:space="preserve">, PT. Trans Asia </w:t>
      </w:r>
      <w:proofErr w:type="spellStart"/>
      <w:r>
        <w:rPr>
          <w:rFonts w:ascii="Arial" w:hAnsi="Arial" w:cs="Arial"/>
          <w:sz w:val="20"/>
        </w:rPr>
        <w:t>Konsultan</w:t>
      </w:r>
      <w:proofErr w:type="spellEnd"/>
      <w:r>
        <w:rPr>
          <w:rFonts w:ascii="Arial" w:hAnsi="Arial" w:cs="Arial"/>
          <w:sz w:val="20"/>
        </w:rPr>
        <w:t>, 2009.</w:t>
      </w:r>
    </w:p>
    <w:p w:rsidR="00882DBE" w:rsidRPr="00882DBE" w:rsidRDefault="00882DBE" w:rsidP="00882DBE">
      <w:pPr>
        <w:pStyle w:val="Els-table-text"/>
        <w:numPr>
          <w:ilvl w:val="0"/>
          <w:numId w:val="24"/>
        </w:numPr>
        <w:spacing w:after="0" w:line="240" w:lineRule="auto"/>
        <w:rPr>
          <w:rFonts w:ascii="Arial" w:hAnsi="Arial" w:cs="Arial"/>
          <w:sz w:val="20"/>
        </w:rPr>
      </w:pPr>
      <w:r w:rsidRPr="00882DBE">
        <w:rPr>
          <w:rFonts w:ascii="Arial" w:hAnsi="Arial" w:cs="Arial"/>
          <w:sz w:val="20"/>
        </w:rPr>
        <w:t>Load Line Convention 1966</w:t>
      </w:r>
    </w:p>
    <w:p w:rsidR="00882DBE" w:rsidRDefault="00882DBE" w:rsidP="00882DBE">
      <w:pPr>
        <w:pStyle w:val="Els-table-text"/>
        <w:numPr>
          <w:ilvl w:val="0"/>
          <w:numId w:val="24"/>
        </w:numPr>
        <w:spacing w:after="0" w:line="240" w:lineRule="auto"/>
        <w:rPr>
          <w:rFonts w:ascii="Arial" w:hAnsi="Arial" w:cs="Arial"/>
          <w:sz w:val="20"/>
        </w:rPr>
      </w:pPr>
      <w:r w:rsidRPr="00882DBE">
        <w:rPr>
          <w:rFonts w:ascii="Arial" w:hAnsi="Arial" w:cs="Arial"/>
          <w:sz w:val="20"/>
        </w:rPr>
        <w:t xml:space="preserve">Loudon, David L. Della, </w:t>
      </w:r>
      <w:proofErr w:type="spellStart"/>
      <w:r w:rsidRPr="00882DBE">
        <w:rPr>
          <w:rFonts w:ascii="Arial" w:hAnsi="Arial" w:cs="Arial"/>
          <w:sz w:val="20"/>
        </w:rPr>
        <w:t>Bitta</w:t>
      </w:r>
      <w:proofErr w:type="spellEnd"/>
      <w:r w:rsidRPr="00882DBE">
        <w:rPr>
          <w:rFonts w:ascii="Arial" w:hAnsi="Arial" w:cs="Arial"/>
          <w:sz w:val="20"/>
        </w:rPr>
        <w:t xml:space="preserve"> and Albert, J., Consumer Behavior, Fourth Edition , Mc </w:t>
      </w:r>
      <w:proofErr w:type="spellStart"/>
      <w:r w:rsidRPr="00882DBE">
        <w:rPr>
          <w:rFonts w:ascii="Arial" w:hAnsi="Arial" w:cs="Arial"/>
          <w:sz w:val="20"/>
        </w:rPr>
        <w:t>Graw</w:t>
      </w:r>
      <w:proofErr w:type="spellEnd"/>
      <w:r w:rsidRPr="00882DBE">
        <w:rPr>
          <w:rFonts w:ascii="Arial" w:hAnsi="Arial" w:cs="Arial"/>
          <w:sz w:val="20"/>
        </w:rPr>
        <w:t>-Hill, Inc, New York, 1993;</w:t>
      </w:r>
    </w:p>
    <w:p w:rsidR="00882DBE" w:rsidRPr="00882DBE" w:rsidRDefault="00882DBE" w:rsidP="00882DBE">
      <w:pPr>
        <w:pStyle w:val="Els-table-text"/>
        <w:numPr>
          <w:ilvl w:val="0"/>
          <w:numId w:val="24"/>
        </w:numPr>
        <w:spacing w:after="0" w:line="240" w:lineRule="auto"/>
        <w:rPr>
          <w:rFonts w:ascii="Arial" w:hAnsi="Arial" w:cs="Arial"/>
          <w:sz w:val="20"/>
        </w:rPr>
      </w:pPr>
      <w:r w:rsidRPr="00882DBE">
        <w:rPr>
          <w:rFonts w:ascii="Arial" w:hAnsi="Arial" w:cs="Arial"/>
          <w:sz w:val="20"/>
        </w:rPr>
        <w:t>Marine Protocol 1973/1978.</w:t>
      </w:r>
    </w:p>
    <w:p w:rsidR="00882DBE" w:rsidRDefault="00882DBE" w:rsidP="00882DBE">
      <w:pPr>
        <w:pStyle w:val="Els-table-text"/>
        <w:numPr>
          <w:ilvl w:val="0"/>
          <w:numId w:val="24"/>
        </w:numPr>
        <w:spacing w:after="0" w:line="240" w:lineRule="auto"/>
        <w:rPr>
          <w:rFonts w:ascii="Arial" w:hAnsi="Arial" w:cs="Arial"/>
          <w:sz w:val="20"/>
        </w:rPr>
      </w:pPr>
      <w:proofErr w:type="spellStart"/>
      <w:r w:rsidRPr="00882DBE">
        <w:rPr>
          <w:rFonts w:ascii="Arial" w:hAnsi="Arial" w:cs="Arial"/>
          <w:sz w:val="20"/>
        </w:rPr>
        <w:t>Papacotas</w:t>
      </w:r>
      <w:proofErr w:type="spellEnd"/>
      <w:r w:rsidRPr="00882DBE">
        <w:rPr>
          <w:rFonts w:ascii="Arial" w:hAnsi="Arial" w:cs="Arial"/>
          <w:sz w:val="20"/>
        </w:rPr>
        <w:t xml:space="preserve">, C.S. and </w:t>
      </w:r>
      <w:proofErr w:type="spellStart"/>
      <w:r w:rsidRPr="00882DBE">
        <w:rPr>
          <w:rFonts w:ascii="Arial" w:hAnsi="Arial" w:cs="Arial"/>
          <w:sz w:val="20"/>
        </w:rPr>
        <w:t>Prevendouros</w:t>
      </w:r>
      <w:proofErr w:type="spellEnd"/>
      <w:r w:rsidRPr="00882DBE">
        <w:rPr>
          <w:rFonts w:ascii="Arial" w:hAnsi="Arial" w:cs="Arial"/>
          <w:sz w:val="20"/>
        </w:rPr>
        <w:t>, P.D. Transportation Engineering and Planning, 2</w:t>
      </w:r>
      <w:r w:rsidRPr="00882DBE">
        <w:rPr>
          <w:rFonts w:ascii="Arial" w:hAnsi="Arial" w:cs="Arial"/>
          <w:sz w:val="20"/>
          <w:vertAlign w:val="superscript"/>
        </w:rPr>
        <w:t>nd</w:t>
      </w:r>
      <w:r w:rsidRPr="00882DBE">
        <w:rPr>
          <w:rFonts w:ascii="Arial" w:hAnsi="Arial" w:cs="Arial"/>
          <w:sz w:val="20"/>
        </w:rPr>
        <w:t xml:space="preserve"> ed. Prentice Hall, New Jersey, 1993.</w:t>
      </w:r>
    </w:p>
    <w:p w:rsidR="00882DBE" w:rsidRPr="00882DBE" w:rsidRDefault="00882DBE" w:rsidP="00882DBE">
      <w:pPr>
        <w:pStyle w:val="Els-table-text"/>
        <w:numPr>
          <w:ilvl w:val="0"/>
          <w:numId w:val="24"/>
        </w:numPr>
        <w:spacing w:after="0" w:line="240" w:lineRule="auto"/>
        <w:rPr>
          <w:rFonts w:ascii="Arial" w:hAnsi="Arial" w:cs="Arial"/>
          <w:sz w:val="20"/>
        </w:rPr>
      </w:pPr>
      <w:r w:rsidRPr="00882DBE">
        <w:rPr>
          <w:rFonts w:ascii="Arial" w:hAnsi="Arial" w:cs="Arial"/>
          <w:sz w:val="20"/>
        </w:rPr>
        <w:t>STCW 1978 amendment 1985.</w:t>
      </w:r>
    </w:p>
    <w:p w:rsidR="00882DBE" w:rsidRPr="00882DBE" w:rsidRDefault="00882DBE" w:rsidP="00882DBE">
      <w:pPr>
        <w:pStyle w:val="Els-table-text"/>
        <w:numPr>
          <w:ilvl w:val="0"/>
          <w:numId w:val="24"/>
        </w:numPr>
        <w:spacing w:after="0" w:line="240" w:lineRule="auto"/>
        <w:rPr>
          <w:rFonts w:ascii="Arial" w:hAnsi="Arial" w:cs="Arial"/>
          <w:sz w:val="20"/>
        </w:rPr>
      </w:pPr>
      <w:r w:rsidRPr="00882DBE">
        <w:rPr>
          <w:rFonts w:ascii="Arial" w:hAnsi="Arial" w:cs="Arial"/>
          <w:sz w:val="20"/>
        </w:rPr>
        <w:t xml:space="preserve">The Safety of Live At Sea (SOLAS) </w:t>
      </w:r>
      <w:proofErr w:type="gramStart"/>
      <w:r w:rsidRPr="00882DBE">
        <w:rPr>
          <w:rFonts w:ascii="Arial" w:hAnsi="Arial" w:cs="Arial"/>
          <w:sz w:val="20"/>
        </w:rPr>
        <w:t>Convention ,</w:t>
      </w:r>
      <w:proofErr w:type="gramEnd"/>
      <w:r w:rsidRPr="00882DBE">
        <w:rPr>
          <w:rFonts w:ascii="Arial" w:hAnsi="Arial" w:cs="Arial"/>
          <w:sz w:val="20"/>
        </w:rPr>
        <w:t xml:space="preserve"> 1974.</w:t>
      </w:r>
    </w:p>
    <w:p w:rsidR="00882DBE" w:rsidRPr="00882DBE" w:rsidRDefault="00882DBE" w:rsidP="00882DBE">
      <w:pPr>
        <w:pStyle w:val="Els-table-text"/>
        <w:numPr>
          <w:ilvl w:val="0"/>
          <w:numId w:val="24"/>
        </w:numPr>
        <w:spacing w:after="0" w:line="240" w:lineRule="auto"/>
        <w:rPr>
          <w:rFonts w:ascii="Arial" w:hAnsi="Arial" w:cs="Arial"/>
          <w:sz w:val="20"/>
        </w:rPr>
      </w:pPr>
      <w:r w:rsidRPr="00882DBE">
        <w:rPr>
          <w:rFonts w:ascii="Arial" w:hAnsi="Arial" w:cs="Arial"/>
          <w:sz w:val="20"/>
        </w:rPr>
        <w:t>Tonnage Measurement, 1966.</w:t>
      </w:r>
    </w:p>
    <w:p w:rsidR="00882DBE" w:rsidRDefault="00882DBE" w:rsidP="00882DBE">
      <w:pPr>
        <w:pStyle w:val="WP"/>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720"/>
        <w:jc w:val="both"/>
        <w:rPr>
          <w:rFonts w:ascii="Arial" w:hAnsi="Arial" w:cs="Arial"/>
        </w:rPr>
      </w:pPr>
    </w:p>
    <w:p w:rsidR="00882DBE" w:rsidRDefault="00882DBE" w:rsidP="00882DBE">
      <w:pPr>
        <w:pStyle w:val="WP"/>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720"/>
        <w:jc w:val="both"/>
        <w:rPr>
          <w:rFonts w:ascii="Arial" w:hAnsi="Arial" w:cs="Arial"/>
        </w:rPr>
      </w:pPr>
    </w:p>
    <w:p w:rsidR="00882DBE" w:rsidRDefault="00882DBE" w:rsidP="00882DBE">
      <w:pPr>
        <w:pStyle w:val="WP"/>
        <w:tabs>
          <w:tab w:val="left" w:pos="-567"/>
          <w:tab w:val="left" w:pos="270"/>
          <w:tab w:val="left" w:pos="108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s>
        <w:ind w:left="720"/>
        <w:jc w:val="both"/>
        <w:rPr>
          <w:rFonts w:ascii="Arial" w:hAnsi="Arial" w:cs="Arial"/>
        </w:rPr>
      </w:pPr>
    </w:p>
    <w:sectPr w:rsidR="00882DBE" w:rsidSect="00420D6C">
      <w:footerReference w:type="even" r:id="rId10"/>
      <w:footerReference w:type="default" r:id="rId11"/>
      <w:pgSz w:w="11909" w:h="16834" w:code="9"/>
      <w:pgMar w:top="1418" w:right="1418" w:bottom="141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F76" w:rsidRDefault="000F3F76" w:rsidP="008D34C4">
      <w:r>
        <w:separator/>
      </w:r>
    </w:p>
  </w:endnote>
  <w:endnote w:type="continuationSeparator" w:id="0">
    <w:p w:rsidR="000F3F76" w:rsidRDefault="000F3F76" w:rsidP="008D3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平成明朝">
    <w:panose1 w:val="00000000000000000000"/>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Osaka">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30C" w:rsidRDefault="00D86A0B">
    <w:pPr>
      <w:pStyle w:val="Footer"/>
      <w:framePr w:wrap="around" w:vAnchor="text" w:hAnchor="margin" w:xAlign="center" w:y="1"/>
      <w:rPr>
        <w:rStyle w:val="PageNumber"/>
      </w:rPr>
    </w:pPr>
    <w:r>
      <w:rPr>
        <w:rStyle w:val="PageNumber"/>
      </w:rPr>
      <w:fldChar w:fldCharType="begin"/>
    </w:r>
    <w:r w:rsidR="0021430C">
      <w:rPr>
        <w:rStyle w:val="PageNumber"/>
      </w:rPr>
      <w:instrText xml:space="preserve">PAGE  </w:instrText>
    </w:r>
    <w:r>
      <w:rPr>
        <w:rStyle w:val="PageNumber"/>
      </w:rPr>
      <w:fldChar w:fldCharType="separate"/>
    </w:r>
    <w:r w:rsidR="0021430C">
      <w:rPr>
        <w:rStyle w:val="PageNumber"/>
        <w:noProof/>
      </w:rPr>
      <w:t>8</w:t>
    </w:r>
    <w:r>
      <w:rPr>
        <w:rStyle w:val="PageNumber"/>
      </w:rPr>
      <w:fldChar w:fldCharType="end"/>
    </w:r>
  </w:p>
  <w:p w:rsidR="0021430C" w:rsidRDefault="002143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30C" w:rsidRDefault="0021430C" w:rsidP="008D34C4">
    <w:pPr>
      <w:pStyle w:val="Footer"/>
      <w:jc w:val="right"/>
      <w:rPr>
        <w:rFonts w:ascii="Arial" w:hAnsi="Arial" w:cs="Arial"/>
        <w:sz w:val="20"/>
        <w:szCs w:val="20"/>
        <w:lang w:val="sv-SE"/>
      </w:rPr>
    </w:pPr>
    <w:r>
      <w:rPr>
        <w:noProof/>
      </w:rPr>
      <w:drawing>
        <wp:anchor distT="0" distB="0" distL="114300" distR="114300" simplePos="0" relativeHeight="251657728" behindDoc="1" locked="0" layoutInCell="1" allowOverlap="1">
          <wp:simplePos x="0" y="0"/>
          <wp:positionH relativeFrom="column">
            <wp:posOffset>-131445</wp:posOffset>
          </wp:positionH>
          <wp:positionV relativeFrom="paragraph">
            <wp:posOffset>29210</wp:posOffset>
          </wp:positionV>
          <wp:extent cx="890905" cy="388620"/>
          <wp:effectExtent l="19050" t="0" r="4445" b="0"/>
          <wp:wrapNone/>
          <wp:docPr id="8" name="Picture 1" descr="D:\SENTA 2011\SENTA 2011 EDITED\POSTER LOMBA PROTOTYPE MAR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NTA 2011\SENTA 2011 EDITED\POSTER LOMBA PROTOTYPE MARITIM.jpg"/>
                  <pic:cNvPicPr>
                    <a:picLocks noChangeAspect="1" noChangeArrowheads="1"/>
                  </pic:cNvPicPr>
                </pic:nvPicPr>
                <pic:blipFill>
                  <a:blip r:embed="rId1"/>
                  <a:srcRect l="1714" t="821" r="79095" b="93225"/>
                  <a:stretch>
                    <a:fillRect/>
                  </a:stretch>
                </pic:blipFill>
                <pic:spPr bwMode="auto">
                  <a:xfrm>
                    <a:off x="0" y="0"/>
                    <a:ext cx="890905" cy="388620"/>
                  </a:xfrm>
                  <a:prstGeom prst="rect">
                    <a:avLst/>
                  </a:prstGeom>
                  <a:noFill/>
                  <a:ln w="9525">
                    <a:noFill/>
                    <a:miter lim="800000"/>
                    <a:headEnd/>
                    <a:tailEnd/>
                  </a:ln>
                </pic:spPr>
              </pic:pic>
            </a:graphicData>
          </a:graphic>
        </wp:anchor>
      </w:drawing>
    </w:r>
  </w:p>
  <w:p w:rsidR="0021430C" w:rsidRPr="00317598" w:rsidRDefault="0021430C" w:rsidP="00184A7E">
    <w:pPr>
      <w:pStyle w:val="Footer"/>
      <w:jc w:val="right"/>
      <w:rPr>
        <w:rFonts w:ascii="Arial" w:hAnsi="Arial" w:cs="Arial"/>
        <w:sz w:val="20"/>
        <w:szCs w:val="20"/>
        <w:lang w:val="id-ID"/>
      </w:rPr>
    </w:pPr>
    <w:r w:rsidRPr="00575BFB">
      <w:rPr>
        <w:rFonts w:ascii="Arial" w:hAnsi="Arial" w:cs="Arial"/>
        <w:sz w:val="20"/>
        <w:szCs w:val="20"/>
        <w:lang w:val="sv-SE"/>
      </w:rPr>
      <w:t xml:space="preserve">Seminar Nasional Teori dan Aplikasi Teknologi Kelautan, </w:t>
    </w:r>
    <w:r>
      <w:rPr>
        <w:rFonts w:ascii="Arial" w:hAnsi="Arial" w:cs="Arial"/>
        <w:sz w:val="20"/>
        <w:szCs w:val="20"/>
        <w:lang w:val="sv-SE"/>
      </w:rPr>
      <w:t>15</w:t>
    </w:r>
    <w:r w:rsidRPr="00575BFB">
      <w:rPr>
        <w:rFonts w:ascii="Arial" w:hAnsi="Arial" w:cs="Arial"/>
        <w:sz w:val="20"/>
        <w:szCs w:val="20"/>
        <w:lang w:val="sv-SE"/>
      </w:rPr>
      <w:t xml:space="preserve"> Desember 20</w:t>
    </w:r>
    <w:r>
      <w:rPr>
        <w:rFonts w:ascii="Arial" w:hAnsi="Arial" w:cs="Arial"/>
        <w:sz w:val="20"/>
        <w:szCs w:val="20"/>
        <w:lang w:val="sv-SE"/>
      </w:rPr>
      <w:t>11</w:t>
    </w:r>
    <w:r w:rsidRPr="00575BFB">
      <w:rPr>
        <w:rFonts w:ascii="Arial" w:hAnsi="Arial" w:cs="Arial"/>
        <w:sz w:val="20"/>
        <w:szCs w:val="20"/>
        <w:lang w:val="sv-SE"/>
      </w:rPr>
      <w:t xml:space="preserve">     </w:t>
    </w:r>
    <w:r>
      <w:rPr>
        <w:rFonts w:ascii="Arial" w:hAnsi="Arial" w:cs="Arial"/>
        <w:sz w:val="20"/>
        <w:szCs w:val="20"/>
      </w:rPr>
      <w:t>X</w:t>
    </w:r>
    <w:r w:rsidRPr="00575BFB">
      <w:rPr>
        <w:rFonts w:ascii="Arial" w:hAnsi="Arial" w:cs="Arial"/>
        <w:sz w:val="20"/>
        <w:szCs w:val="20"/>
        <w:lang w:val="sv-SE"/>
      </w:rPr>
      <w:t xml:space="preserve"> -  </w:t>
    </w:r>
    <w:r w:rsidR="00D86A0B" w:rsidRPr="00575BFB">
      <w:rPr>
        <w:rStyle w:val="PageNumber"/>
        <w:rFonts w:ascii="Arial" w:hAnsi="Arial" w:cs="Arial"/>
        <w:b/>
        <w:sz w:val="20"/>
      </w:rPr>
      <w:fldChar w:fldCharType="begin"/>
    </w:r>
    <w:r w:rsidRPr="00575BFB">
      <w:rPr>
        <w:rStyle w:val="PageNumber"/>
        <w:rFonts w:ascii="Arial" w:hAnsi="Arial" w:cs="Arial"/>
        <w:b/>
        <w:sz w:val="20"/>
      </w:rPr>
      <w:instrText xml:space="preserve"> PAGE </w:instrText>
    </w:r>
    <w:r w:rsidR="00D86A0B" w:rsidRPr="00575BFB">
      <w:rPr>
        <w:rStyle w:val="PageNumber"/>
        <w:rFonts w:ascii="Arial" w:hAnsi="Arial" w:cs="Arial"/>
        <w:b/>
        <w:sz w:val="20"/>
      </w:rPr>
      <w:fldChar w:fldCharType="separate"/>
    </w:r>
    <w:r w:rsidR="00C31A08">
      <w:rPr>
        <w:rStyle w:val="PageNumber"/>
        <w:rFonts w:ascii="Arial" w:hAnsi="Arial" w:cs="Arial"/>
        <w:b/>
        <w:noProof/>
        <w:sz w:val="20"/>
      </w:rPr>
      <w:t>7</w:t>
    </w:r>
    <w:r w:rsidR="00D86A0B" w:rsidRPr="00575BFB">
      <w:rPr>
        <w:rStyle w:val="PageNumber"/>
        <w:rFonts w:ascii="Arial" w:hAnsi="Arial" w:cs="Arial"/>
        <w:b/>
        <w:sz w:val="20"/>
      </w:rPr>
      <w:fldChar w:fldCharType="end"/>
    </w:r>
    <w:r w:rsidRPr="00575BFB">
      <w:rPr>
        <w:rFonts w:ascii="Arial" w:hAnsi="Arial" w:cs="Arial"/>
        <w:sz w:val="20"/>
        <w:szCs w:val="20"/>
      </w:rPr>
      <w:t xml:space="preserve"> </w:t>
    </w:r>
  </w:p>
  <w:p w:rsidR="0021430C" w:rsidRDefault="0021430C" w:rsidP="008D34C4">
    <w:pPr>
      <w:pStyle w:val="Footer"/>
    </w:pPr>
  </w:p>
  <w:p w:rsidR="0021430C" w:rsidRDefault="002143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F76" w:rsidRDefault="000F3F76" w:rsidP="008D34C4">
      <w:r>
        <w:separator/>
      </w:r>
    </w:p>
  </w:footnote>
  <w:footnote w:type="continuationSeparator" w:id="0">
    <w:p w:rsidR="000F3F76" w:rsidRDefault="000F3F76" w:rsidP="008D34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decimal"/>
      <w:lvlText w:val="%1."/>
      <w:lvlJc w:val="left"/>
      <w:pPr>
        <w:tabs>
          <w:tab w:val="num" w:pos="630"/>
        </w:tabs>
        <w:ind w:left="630" w:hanging="360"/>
      </w:pPr>
    </w:lvl>
    <w:lvl w:ilvl="1">
      <w:start w:val="1"/>
      <w:numFmt w:val="decimal"/>
      <w:lvlText w:val="%2."/>
      <w:lvlJc w:val="left"/>
      <w:pPr>
        <w:tabs>
          <w:tab w:val="num" w:pos="990"/>
        </w:tabs>
        <w:ind w:left="990" w:hanging="360"/>
      </w:pPr>
    </w:lvl>
    <w:lvl w:ilvl="2">
      <w:start w:val="1"/>
      <w:numFmt w:val="decimal"/>
      <w:lvlText w:val="%3."/>
      <w:lvlJc w:val="left"/>
      <w:pPr>
        <w:tabs>
          <w:tab w:val="num" w:pos="1350"/>
        </w:tabs>
        <w:ind w:left="1350" w:hanging="360"/>
      </w:pPr>
    </w:lvl>
    <w:lvl w:ilvl="3">
      <w:start w:val="1"/>
      <w:numFmt w:val="decimal"/>
      <w:lvlText w:val="%4."/>
      <w:lvlJc w:val="left"/>
      <w:pPr>
        <w:tabs>
          <w:tab w:val="num" w:pos="1710"/>
        </w:tabs>
        <w:ind w:left="1710" w:hanging="360"/>
      </w:pPr>
    </w:lvl>
    <w:lvl w:ilvl="4">
      <w:start w:val="1"/>
      <w:numFmt w:val="decimal"/>
      <w:lvlText w:val="%5."/>
      <w:lvlJc w:val="left"/>
      <w:pPr>
        <w:tabs>
          <w:tab w:val="num" w:pos="2070"/>
        </w:tabs>
        <w:ind w:left="2070" w:hanging="360"/>
      </w:pPr>
    </w:lvl>
    <w:lvl w:ilvl="5">
      <w:start w:val="1"/>
      <w:numFmt w:val="decimal"/>
      <w:lvlText w:val="%6."/>
      <w:lvlJc w:val="left"/>
      <w:pPr>
        <w:tabs>
          <w:tab w:val="num" w:pos="2430"/>
        </w:tabs>
        <w:ind w:left="2430" w:hanging="360"/>
      </w:pPr>
    </w:lvl>
    <w:lvl w:ilvl="6">
      <w:start w:val="1"/>
      <w:numFmt w:val="decimal"/>
      <w:lvlText w:val="%7."/>
      <w:lvlJc w:val="left"/>
      <w:pPr>
        <w:tabs>
          <w:tab w:val="num" w:pos="2790"/>
        </w:tabs>
        <w:ind w:left="2790" w:hanging="360"/>
      </w:pPr>
    </w:lvl>
    <w:lvl w:ilvl="7">
      <w:start w:val="1"/>
      <w:numFmt w:val="decimal"/>
      <w:lvlText w:val="%8."/>
      <w:lvlJc w:val="left"/>
      <w:pPr>
        <w:tabs>
          <w:tab w:val="num" w:pos="3150"/>
        </w:tabs>
        <w:ind w:left="3150" w:hanging="360"/>
      </w:pPr>
    </w:lvl>
    <w:lvl w:ilvl="8">
      <w:start w:val="1"/>
      <w:numFmt w:val="decimal"/>
      <w:lvlText w:val="%9."/>
      <w:lvlJc w:val="left"/>
      <w:pPr>
        <w:tabs>
          <w:tab w:val="num" w:pos="3510"/>
        </w:tabs>
        <w:ind w:left="3510" w:hanging="360"/>
      </w:pPr>
    </w:lvl>
  </w:abstractNum>
  <w:abstractNum w:abstractNumId="1">
    <w:nsid w:val="06617645"/>
    <w:multiLevelType w:val="hybridMultilevel"/>
    <w:tmpl w:val="0748B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80E2712"/>
    <w:multiLevelType w:val="hybridMultilevel"/>
    <w:tmpl w:val="4992DA8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
    <w:nsid w:val="08F148BA"/>
    <w:multiLevelType w:val="hybridMultilevel"/>
    <w:tmpl w:val="97EA9B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B3379"/>
    <w:multiLevelType w:val="hybridMultilevel"/>
    <w:tmpl w:val="37E25EC8"/>
    <w:lvl w:ilvl="0" w:tplc="2FE4BBCC">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8A13DC"/>
    <w:multiLevelType w:val="hybridMultilevel"/>
    <w:tmpl w:val="135E4BFE"/>
    <w:lvl w:ilvl="0" w:tplc="AEBE3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A34417"/>
    <w:multiLevelType w:val="multilevel"/>
    <w:tmpl w:val="41A6F3E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1A2D5599"/>
    <w:multiLevelType w:val="hybridMultilevel"/>
    <w:tmpl w:val="5DB8BA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F1CD8"/>
    <w:multiLevelType w:val="multilevel"/>
    <w:tmpl w:val="BD5884E0"/>
    <w:lvl w:ilvl="0">
      <w:start w:val="4"/>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9">
    <w:nsid w:val="280C0E66"/>
    <w:multiLevelType w:val="hybridMultilevel"/>
    <w:tmpl w:val="B5DAF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476E25"/>
    <w:multiLevelType w:val="hybridMultilevel"/>
    <w:tmpl w:val="BCF0DFF0"/>
    <w:lvl w:ilvl="0" w:tplc="5EF20834">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C67EDC"/>
    <w:multiLevelType w:val="hybridMultilevel"/>
    <w:tmpl w:val="F62242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7E1EF7"/>
    <w:multiLevelType w:val="multilevel"/>
    <w:tmpl w:val="B724700E"/>
    <w:lvl w:ilvl="0">
      <w:start w:val="1"/>
      <w:numFmt w:val="decimal"/>
      <w:lvlText w:val="%1."/>
      <w:lvlJc w:val="left"/>
      <w:pPr>
        <w:ind w:left="108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3D326082"/>
    <w:multiLevelType w:val="hybridMultilevel"/>
    <w:tmpl w:val="234EACF4"/>
    <w:lvl w:ilvl="0" w:tplc="B2AA93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2F4F8A"/>
    <w:multiLevelType w:val="multilevel"/>
    <w:tmpl w:val="5B846FC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82B62DA"/>
    <w:multiLevelType w:val="hybridMultilevel"/>
    <w:tmpl w:val="1AFA6588"/>
    <w:lvl w:ilvl="0" w:tplc="717C0D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626934"/>
    <w:multiLevelType w:val="hybridMultilevel"/>
    <w:tmpl w:val="A05696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3E3ACB82"/>
    <w:lvl w:ilvl="0">
      <w:start w:val="1"/>
      <w:numFmt w:val="decimal"/>
      <w:pStyle w:val="Els-1storder-head"/>
      <w:suff w:val="space"/>
      <w:lvlText w:val="%1."/>
      <w:lvlJc w:val="left"/>
      <w:pPr>
        <w:ind w:left="0" w:firstLine="0"/>
      </w:pPr>
      <w:rPr>
        <w:b w:val="0"/>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8">
    <w:nsid w:val="5B1B7401"/>
    <w:multiLevelType w:val="multilevel"/>
    <w:tmpl w:val="709EDF8A"/>
    <w:lvl w:ilvl="0">
      <w:start w:val="3"/>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5BCB3601"/>
    <w:multiLevelType w:val="hybridMultilevel"/>
    <w:tmpl w:val="276014E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C8B19D6"/>
    <w:multiLevelType w:val="hybridMultilevel"/>
    <w:tmpl w:val="AE6AA8F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F7F61D6"/>
    <w:multiLevelType w:val="hybridMultilevel"/>
    <w:tmpl w:val="6966C95C"/>
    <w:lvl w:ilvl="0" w:tplc="F6281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7AC71C1"/>
    <w:multiLevelType w:val="hybridMultilevel"/>
    <w:tmpl w:val="769E1374"/>
    <w:lvl w:ilvl="0" w:tplc="04090001">
      <w:start w:val="1"/>
      <w:numFmt w:val="bullet"/>
      <w:lvlText w:val=""/>
      <w:lvlJc w:val="left"/>
      <w:pPr>
        <w:ind w:left="1861" w:hanging="360"/>
      </w:pPr>
      <w:rPr>
        <w:rFonts w:ascii="Symbol" w:hAnsi="Symbol"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23">
    <w:nsid w:val="6EED3CCF"/>
    <w:multiLevelType w:val="hybridMultilevel"/>
    <w:tmpl w:val="FD2C0464"/>
    <w:lvl w:ilvl="0" w:tplc="04090011">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24">
    <w:nsid w:val="70EC54EB"/>
    <w:multiLevelType w:val="hybridMultilevel"/>
    <w:tmpl w:val="F9CE16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631A4A"/>
    <w:multiLevelType w:val="hybridMultilevel"/>
    <w:tmpl w:val="72FE1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3"/>
  </w:num>
  <w:num w:numId="3">
    <w:abstractNumId w:val="15"/>
  </w:num>
  <w:num w:numId="4">
    <w:abstractNumId w:val="4"/>
  </w:num>
  <w:num w:numId="5">
    <w:abstractNumId w:val="8"/>
  </w:num>
  <w:num w:numId="6">
    <w:abstractNumId w:val="14"/>
  </w:num>
  <w:num w:numId="7">
    <w:abstractNumId w:val="3"/>
  </w:num>
  <w:num w:numId="8">
    <w:abstractNumId w:val="17"/>
  </w:num>
  <w:num w:numId="9">
    <w:abstractNumId w:val="10"/>
  </w:num>
  <w:num w:numId="10">
    <w:abstractNumId w:val="2"/>
  </w:num>
  <w:num w:numId="11">
    <w:abstractNumId w:val="16"/>
  </w:num>
  <w:num w:numId="12">
    <w:abstractNumId w:val="11"/>
  </w:num>
  <w:num w:numId="13">
    <w:abstractNumId w:val="24"/>
  </w:num>
  <w:num w:numId="14">
    <w:abstractNumId w:val="13"/>
  </w:num>
  <w:num w:numId="15">
    <w:abstractNumId w:val="20"/>
  </w:num>
  <w:num w:numId="16">
    <w:abstractNumId w:val="22"/>
  </w:num>
  <w:num w:numId="17">
    <w:abstractNumId w:val="21"/>
  </w:num>
  <w:num w:numId="18">
    <w:abstractNumId w:val="1"/>
  </w:num>
  <w:num w:numId="19">
    <w:abstractNumId w:val="25"/>
  </w:num>
  <w:num w:numId="20">
    <w:abstractNumId w:val="19"/>
  </w:num>
  <w:num w:numId="21">
    <w:abstractNumId w:val="18"/>
  </w:num>
  <w:num w:numId="22">
    <w:abstractNumId w:val="5"/>
  </w:num>
  <w:num w:numId="23">
    <w:abstractNumId w:val="12"/>
  </w:num>
  <w:num w:numId="24">
    <w:abstractNumId w:val="9"/>
  </w:num>
  <w:num w:numId="25">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mirrorMargins/>
  <w:hideSpellingErrors/>
  <w:proofState w:spelling="clean" w:grammar="clean"/>
  <w:attachedTemplate r:id="rId1"/>
  <w:defaultTabStop w:val="720"/>
  <w:drawingGridHorizontalSpacing w:val="105"/>
  <w:displayHorizontalDrawingGridEvery w:val="2"/>
  <w:characterSpacingControl w:val="doNotCompress"/>
  <w:hdrShapeDefaults>
    <o:shapedefaults v:ext="edit" spidmax="31746">
      <o:colormenu v:ext="edit" fillcolor="none [3212]"/>
    </o:shapedefaults>
  </w:hdrShapeDefaults>
  <w:footnotePr>
    <w:footnote w:id="-1"/>
    <w:footnote w:id="0"/>
  </w:footnotePr>
  <w:endnotePr>
    <w:endnote w:id="-1"/>
    <w:endnote w:id="0"/>
  </w:endnotePr>
  <w:compat/>
  <w:rsids>
    <w:rsidRoot w:val="0098710F"/>
    <w:rsid w:val="00017B68"/>
    <w:rsid w:val="00033074"/>
    <w:rsid w:val="00041685"/>
    <w:rsid w:val="00066319"/>
    <w:rsid w:val="00081170"/>
    <w:rsid w:val="000B3014"/>
    <w:rsid w:val="000B7557"/>
    <w:rsid w:val="000C13D4"/>
    <w:rsid w:val="000F3F76"/>
    <w:rsid w:val="000F47FD"/>
    <w:rsid w:val="00123F49"/>
    <w:rsid w:val="00135CC1"/>
    <w:rsid w:val="00135DA2"/>
    <w:rsid w:val="00144B47"/>
    <w:rsid w:val="00146C11"/>
    <w:rsid w:val="00176A19"/>
    <w:rsid w:val="00184A7E"/>
    <w:rsid w:val="00194F2A"/>
    <w:rsid w:val="001B2617"/>
    <w:rsid w:val="001C3F48"/>
    <w:rsid w:val="001E1B65"/>
    <w:rsid w:val="001F2377"/>
    <w:rsid w:val="0021430C"/>
    <w:rsid w:val="00220DDB"/>
    <w:rsid w:val="00227F52"/>
    <w:rsid w:val="00245E3C"/>
    <w:rsid w:val="0025758E"/>
    <w:rsid w:val="00267FE7"/>
    <w:rsid w:val="002704E8"/>
    <w:rsid w:val="0027149D"/>
    <w:rsid w:val="002A53BD"/>
    <w:rsid w:val="002B2D0B"/>
    <w:rsid w:val="002D336B"/>
    <w:rsid w:val="002E5909"/>
    <w:rsid w:val="00302575"/>
    <w:rsid w:val="00321A6A"/>
    <w:rsid w:val="00321B44"/>
    <w:rsid w:val="0037234C"/>
    <w:rsid w:val="00373B41"/>
    <w:rsid w:val="00392454"/>
    <w:rsid w:val="003A0545"/>
    <w:rsid w:val="003A2433"/>
    <w:rsid w:val="003B0A83"/>
    <w:rsid w:val="003C2F10"/>
    <w:rsid w:val="003C4378"/>
    <w:rsid w:val="003D04FA"/>
    <w:rsid w:val="003F320C"/>
    <w:rsid w:val="00420D6C"/>
    <w:rsid w:val="00427E68"/>
    <w:rsid w:val="0043531E"/>
    <w:rsid w:val="0045769C"/>
    <w:rsid w:val="00473846"/>
    <w:rsid w:val="0049338A"/>
    <w:rsid w:val="004B3187"/>
    <w:rsid w:val="004B7EC2"/>
    <w:rsid w:val="004C0229"/>
    <w:rsid w:val="004E07F4"/>
    <w:rsid w:val="004F641A"/>
    <w:rsid w:val="00526F20"/>
    <w:rsid w:val="00573654"/>
    <w:rsid w:val="005B51D2"/>
    <w:rsid w:val="005D06B2"/>
    <w:rsid w:val="0068368F"/>
    <w:rsid w:val="00686F6D"/>
    <w:rsid w:val="006A77A5"/>
    <w:rsid w:val="006B06F4"/>
    <w:rsid w:val="006B2DCE"/>
    <w:rsid w:val="006B6153"/>
    <w:rsid w:val="006D0E5B"/>
    <w:rsid w:val="006D41E1"/>
    <w:rsid w:val="006E7D85"/>
    <w:rsid w:val="00702FF8"/>
    <w:rsid w:val="007105E9"/>
    <w:rsid w:val="00733B8B"/>
    <w:rsid w:val="0074728D"/>
    <w:rsid w:val="00767AE2"/>
    <w:rsid w:val="00783730"/>
    <w:rsid w:val="00786753"/>
    <w:rsid w:val="00796B62"/>
    <w:rsid w:val="007F5761"/>
    <w:rsid w:val="008254D0"/>
    <w:rsid w:val="00832DB7"/>
    <w:rsid w:val="00845E17"/>
    <w:rsid w:val="0085134E"/>
    <w:rsid w:val="00862DFE"/>
    <w:rsid w:val="00882DBE"/>
    <w:rsid w:val="008946B6"/>
    <w:rsid w:val="008D34C4"/>
    <w:rsid w:val="008E6809"/>
    <w:rsid w:val="0090202F"/>
    <w:rsid w:val="009369C0"/>
    <w:rsid w:val="0098710F"/>
    <w:rsid w:val="00991F76"/>
    <w:rsid w:val="009D3CBE"/>
    <w:rsid w:val="009D58DE"/>
    <w:rsid w:val="009D61C5"/>
    <w:rsid w:val="009E4A0A"/>
    <w:rsid w:val="009F5875"/>
    <w:rsid w:val="00A13659"/>
    <w:rsid w:val="00A220A6"/>
    <w:rsid w:val="00A4240F"/>
    <w:rsid w:val="00A46C86"/>
    <w:rsid w:val="00A56854"/>
    <w:rsid w:val="00A728D4"/>
    <w:rsid w:val="00A87BD5"/>
    <w:rsid w:val="00AF1F57"/>
    <w:rsid w:val="00B07D7E"/>
    <w:rsid w:val="00B1528F"/>
    <w:rsid w:val="00B17DDE"/>
    <w:rsid w:val="00B356EA"/>
    <w:rsid w:val="00B47A92"/>
    <w:rsid w:val="00B50C7A"/>
    <w:rsid w:val="00B513B2"/>
    <w:rsid w:val="00B52FE4"/>
    <w:rsid w:val="00B62423"/>
    <w:rsid w:val="00B80F18"/>
    <w:rsid w:val="00B9664A"/>
    <w:rsid w:val="00BE01EC"/>
    <w:rsid w:val="00C002F0"/>
    <w:rsid w:val="00C04C2E"/>
    <w:rsid w:val="00C15FC0"/>
    <w:rsid w:val="00C3169E"/>
    <w:rsid w:val="00C31A08"/>
    <w:rsid w:val="00C65745"/>
    <w:rsid w:val="00C662AD"/>
    <w:rsid w:val="00C71CB8"/>
    <w:rsid w:val="00C77117"/>
    <w:rsid w:val="00CC44A4"/>
    <w:rsid w:val="00CD79EC"/>
    <w:rsid w:val="00D12526"/>
    <w:rsid w:val="00D26A5D"/>
    <w:rsid w:val="00D31422"/>
    <w:rsid w:val="00D31753"/>
    <w:rsid w:val="00D410AC"/>
    <w:rsid w:val="00D54855"/>
    <w:rsid w:val="00D86A0B"/>
    <w:rsid w:val="00D91E52"/>
    <w:rsid w:val="00DC18E4"/>
    <w:rsid w:val="00DD6A1F"/>
    <w:rsid w:val="00DF4EF7"/>
    <w:rsid w:val="00E7507B"/>
    <w:rsid w:val="00EA3014"/>
    <w:rsid w:val="00EA594B"/>
    <w:rsid w:val="00EC51CD"/>
    <w:rsid w:val="00F040E4"/>
    <w:rsid w:val="00F160A7"/>
    <w:rsid w:val="00F23717"/>
    <w:rsid w:val="00F24055"/>
    <w:rsid w:val="00F27B99"/>
    <w:rsid w:val="00F426E4"/>
    <w:rsid w:val="00F72410"/>
    <w:rsid w:val="00F72623"/>
    <w:rsid w:val="00F9381F"/>
    <w:rsid w:val="00F94151"/>
    <w:rsid w:val="00FC6BBE"/>
    <w:rsid w:val="00FE1C58"/>
    <w:rsid w:val="00FE6B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B44"/>
    <w:pPr>
      <w:widowControl w:val="0"/>
      <w:jc w:val="both"/>
    </w:pPr>
    <w:rPr>
      <w:rFonts w:ascii="Century" w:eastAsia="MS Mincho" w:hAnsi="Century"/>
      <w:kern w:val="2"/>
      <w:sz w:val="21"/>
      <w:szCs w:val="24"/>
      <w:lang w:eastAsia="ja-JP"/>
    </w:rPr>
  </w:style>
  <w:style w:type="paragraph" w:styleId="Heading1">
    <w:name w:val="heading 1"/>
    <w:basedOn w:val="Normal"/>
    <w:next w:val="Normal"/>
    <w:link w:val="Heading1Char"/>
    <w:qFormat/>
    <w:rsid w:val="00321B44"/>
    <w:pPr>
      <w:keepNext/>
      <w:widowControl/>
      <w:spacing w:line="480" w:lineRule="auto"/>
      <w:outlineLvl w:val="0"/>
    </w:pPr>
    <w:rPr>
      <w:rFonts w:ascii="Times New Roman" w:hAnsi="Times New Roman"/>
      <w:b/>
      <w:bCs/>
      <w:kern w:val="0"/>
      <w:sz w:val="24"/>
      <w:lang w:eastAsia="en-US"/>
    </w:rPr>
  </w:style>
  <w:style w:type="paragraph" w:styleId="Heading2">
    <w:name w:val="heading 2"/>
    <w:basedOn w:val="Normal"/>
    <w:next w:val="Normal"/>
    <w:link w:val="Heading2Char"/>
    <w:qFormat/>
    <w:rsid w:val="00321B44"/>
    <w:pPr>
      <w:keepNext/>
      <w:widowControl/>
      <w:jc w:val="left"/>
      <w:outlineLvl w:val="1"/>
    </w:pPr>
    <w:rPr>
      <w:rFonts w:ascii="Times New Roman" w:hAnsi="Times New Roman"/>
      <w:b/>
      <w:kern w:val="0"/>
      <w:sz w:val="28"/>
      <w:szCs w:val="20"/>
      <w:lang w:eastAsia="id-ID"/>
    </w:rPr>
  </w:style>
  <w:style w:type="paragraph" w:styleId="Heading3">
    <w:name w:val="heading 3"/>
    <w:basedOn w:val="Normal"/>
    <w:next w:val="Normal"/>
    <w:link w:val="Heading3Char"/>
    <w:qFormat/>
    <w:rsid w:val="00321B44"/>
    <w:pPr>
      <w:keepNext/>
      <w:widowControl/>
      <w:jc w:val="left"/>
      <w:outlineLvl w:val="2"/>
    </w:pPr>
    <w:rPr>
      <w:rFonts w:ascii="Times New Roman" w:hAnsi="Times New Roman"/>
      <w:kern w:val="0"/>
      <w:sz w:val="28"/>
      <w:szCs w:val="20"/>
      <w:lang w:eastAsia="id-ID"/>
    </w:rPr>
  </w:style>
  <w:style w:type="paragraph" w:styleId="Heading4">
    <w:name w:val="heading 4"/>
    <w:basedOn w:val="Normal"/>
    <w:next w:val="Normal"/>
    <w:link w:val="Heading4Char"/>
    <w:qFormat/>
    <w:rsid w:val="00321B44"/>
    <w:pPr>
      <w:keepNext/>
      <w:widowControl/>
      <w:jc w:val="center"/>
      <w:outlineLvl w:val="3"/>
    </w:pPr>
    <w:rPr>
      <w:rFonts w:ascii="Times New Roman" w:hAnsi="Times New Roman"/>
      <w:kern w:val="0"/>
      <w:sz w:val="24"/>
      <w:szCs w:val="20"/>
      <w:lang w:eastAsia="id-ID"/>
    </w:rPr>
  </w:style>
  <w:style w:type="paragraph" w:styleId="Heading5">
    <w:name w:val="heading 5"/>
    <w:basedOn w:val="Normal"/>
    <w:next w:val="Normal"/>
    <w:link w:val="Heading5Char"/>
    <w:qFormat/>
    <w:rsid w:val="00321B44"/>
    <w:pPr>
      <w:keepNext/>
      <w:widowControl/>
      <w:tabs>
        <w:tab w:val="left" w:pos="1276"/>
      </w:tabs>
      <w:ind w:left="993" w:firstLine="11"/>
      <w:outlineLvl w:val="4"/>
    </w:pPr>
    <w:rPr>
      <w:rFonts w:ascii="Times New Roman" w:hAnsi="Times New Roman"/>
      <w:kern w:val="0"/>
      <w:sz w:val="24"/>
      <w:szCs w:val="20"/>
      <w:lang w:eastAsia="en-US"/>
    </w:rPr>
  </w:style>
  <w:style w:type="paragraph" w:styleId="Heading7">
    <w:name w:val="heading 7"/>
    <w:basedOn w:val="Normal"/>
    <w:next w:val="Normal"/>
    <w:link w:val="Heading7Char"/>
    <w:uiPriority w:val="9"/>
    <w:semiHidden/>
    <w:unhideWhenUsed/>
    <w:qFormat/>
    <w:rsid w:val="004F641A"/>
    <w:pPr>
      <w:spacing w:before="240" w:after="60"/>
      <w:outlineLvl w:val="6"/>
    </w:pPr>
    <w:rPr>
      <w:rFonts w:ascii="Calibri" w:eastAsia="Times New Roman" w:hAnsi="Calibri"/>
      <w:sz w:val="24"/>
    </w:rPr>
  </w:style>
  <w:style w:type="paragraph" w:styleId="Heading8">
    <w:name w:val="heading 8"/>
    <w:basedOn w:val="Normal"/>
    <w:next w:val="Normal"/>
    <w:link w:val="Heading8Char"/>
    <w:qFormat/>
    <w:rsid w:val="00321B44"/>
    <w:pPr>
      <w:keepNext/>
      <w:tabs>
        <w:tab w:val="left" w:pos="1276"/>
      </w:tabs>
      <w:suppressAutoHyphens/>
      <w:spacing w:after="120"/>
      <w:ind w:left="720"/>
      <w:outlineLvl w:val="7"/>
    </w:pPr>
    <w:rPr>
      <w:rFonts w:ascii="Times New Roman" w:hAnsi="Times New Roman"/>
      <w:kern w:val="0"/>
      <w:sz w:val="24"/>
      <w:szCs w:val="20"/>
      <w:lang w:eastAsia="en-US"/>
    </w:rPr>
  </w:style>
  <w:style w:type="paragraph" w:styleId="Heading9">
    <w:name w:val="heading 9"/>
    <w:basedOn w:val="Normal"/>
    <w:next w:val="Normal"/>
    <w:link w:val="Heading9Char"/>
    <w:qFormat/>
    <w:rsid w:val="00321B44"/>
    <w:pPr>
      <w:keepNext/>
      <w:widowControl/>
      <w:outlineLvl w:val="8"/>
    </w:pPr>
    <w:rPr>
      <w:rFonts w:ascii="Arial" w:hAnsi="Arial" w:cs="Arial"/>
      <w:i/>
      <w:i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1B44"/>
    <w:rPr>
      <w:rFonts w:ascii="Times New Roman" w:eastAsia="MS Mincho" w:hAnsi="Times New Roman" w:cs="Times New Roman"/>
      <w:b/>
      <w:bCs/>
      <w:sz w:val="24"/>
      <w:szCs w:val="24"/>
    </w:rPr>
  </w:style>
  <w:style w:type="character" w:customStyle="1" w:styleId="Heading2Char">
    <w:name w:val="Heading 2 Char"/>
    <w:basedOn w:val="DefaultParagraphFont"/>
    <w:link w:val="Heading2"/>
    <w:rsid w:val="00321B44"/>
    <w:rPr>
      <w:rFonts w:ascii="Times New Roman" w:eastAsia="MS Mincho" w:hAnsi="Times New Roman" w:cs="Times New Roman"/>
      <w:b/>
      <w:sz w:val="28"/>
      <w:szCs w:val="20"/>
      <w:lang w:eastAsia="id-ID"/>
    </w:rPr>
  </w:style>
  <w:style w:type="character" w:customStyle="1" w:styleId="Heading3Char">
    <w:name w:val="Heading 3 Char"/>
    <w:basedOn w:val="DefaultParagraphFont"/>
    <w:link w:val="Heading3"/>
    <w:rsid w:val="00321B44"/>
    <w:rPr>
      <w:rFonts w:ascii="Times New Roman" w:eastAsia="MS Mincho" w:hAnsi="Times New Roman" w:cs="Times New Roman"/>
      <w:sz w:val="28"/>
      <w:szCs w:val="20"/>
      <w:lang w:eastAsia="id-ID"/>
    </w:rPr>
  </w:style>
  <w:style w:type="character" w:customStyle="1" w:styleId="Heading4Char">
    <w:name w:val="Heading 4 Char"/>
    <w:basedOn w:val="DefaultParagraphFont"/>
    <w:link w:val="Heading4"/>
    <w:rsid w:val="00321B44"/>
    <w:rPr>
      <w:rFonts w:ascii="Times New Roman" w:eastAsia="MS Mincho" w:hAnsi="Times New Roman" w:cs="Times New Roman"/>
      <w:sz w:val="24"/>
      <w:szCs w:val="20"/>
      <w:lang w:eastAsia="id-ID"/>
    </w:rPr>
  </w:style>
  <w:style w:type="character" w:customStyle="1" w:styleId="Heading5Char">
    <w:name w:val="Heading 5 Char"/>
    <w:basedOn w:val="DefaultParagraphFont"/>
    <w:link w:val="Heading5"/>
    <w:rsid w:val="00321B44"/>
    <w:rPr>
      <w:rFonts w:ascii="Times New Roman" w:eastAsia="MS Mincho" w:hAnsi="Times New Roman" w:cs="Times New Roman"/>
      <w:sz w:val="24"/>
      <w:szCs w:val="20"/>
    </w:rPr>
  </w:style>
  <w:style w:type="character" w:customStyle="1" w:styleId="Heading7Char">
    <w:name w:val="Heading 7 Char"/>
    <w:basedOn w:val="DefaultParagraphFont"/>
    <w:link w:val="Heading7"/>
    <w:uiPriority w:val="9"/>
    <w:semiHidden/>
    <w:rsid w:val="004F641A"/>
    <w:rPr>
      <w:rFonts w:ascii="Calibri" w:eastAsia="Times New Roman" w:hAnsi="Calibri" w:cs="Times New Roman"/>
      <w:kern w:val="2"/>
      <w:sz w:val="24"/>
      <w:szCs w:val="24"/>
      <w:lang w:eastAsia="ja-JP"/>
    </w:rPr>
  </w:style>
  <w:style w:type="character" w:customStyle="1" w:styleId="Heading8Char">
    <w:name w:val="Heading 8 Char"/>
    <w:basedOn w:val="DefaultParagraphFont"/>
    <w:link w:val="Heading8"/>
    <w:rsid w:val="00321B44"/>
    <w:rPr>
      <w:rFonts w:ascii="Times New Roman" w:eastAsia="MS Mincho" w:hAnsi="Times New Roman" w:cs="Times New Roman"/>
      <w:sz w:val="24"/>
      <w:szCs w:val="20"/>
    </w:rPr>
  </w:style>
  <w:style w:type="character" w:customStyle="1" w:styleId="Heading9Char">
    <w:name w:val="Heading 9 Char"/>
    <w:basedOn w:val="DefaultParagraphFont"/>
    <w:link w:val="Heading9"/>
    <w:rsid w:val="00321B44"/>
    <w:rPr>
      <w:rFonts w:ascii="Arial" w:eastAsia="MS Mincho" w:hAnsi="Arial" w:cs="Arial"/>
      <w:i/>
      <w:iCs/>
      <w:sz w:val="20"/>
      <w:szCs w:val="20"/>
    </w:rPr>
  </w:style>
  <w:style w:type="paragraph" w:styleId="NoSpacing">
    <w:name w:val="No Spacing"/>
    <w:link w:val="NoSpacingChar"/>
    <w:qFormat/>
    <w:rsid w:val="00321B44"/>
    <w:pPr>
      <w:widowControl w:val="0"/>
      <w:jc w:val="both"/>
    </w:pPr>
    <w:rPr>
      <w:rFonts w:ascii="Times New Roman" w:eastAsia="MS Gothic" w:hAnsi="Times New Roman" w:cs="MS Gothic"/>
      <w:kern w:val="2"/>
      <w:sz w:val="21"/>
      <w:szCs w:val="21"/>
    </w:rPr>
  </w:style>
  <w:style w:type="character" w:customStyle="1" w:styleId="NoSpacingChar">
    <w:name w:val="No Spacing Char"/>
    <w:basedOn w:val="DefaultParagraphFont"/>
    <w:link w:val="NoSpacing"/>
    <w:rsid w:val="00321B44"/>
    <w:rPr>
      <w:rFonts w:ascii="Times New Roman" w:eastAsia="MS Gothic" w:hAnsi="Times New Roman" w:cs="MS Gothic"/>
      <w:kern w:val="2"/>
      <w:sz w:val="21"/>
      <w:szCs w:val="21"/>
      <w:lang w:val="en-US" w:eastAsia="en-US" w:bidi="ar-SA"/>
    </w:rPr>
  </w:style>
  <w:style w:type="paragraph" w:styleId="BalloonText">
    <w:name w:val="Balloon Text"/>
    <w:basedOn w:val="Normal"/>
    <w:link w:val="BalloonTextChar"/>
    <w:unhideWhenUsed/>
    <w:rsid w:val="00321B44"/>
    <w:rPr>
      <w:rFonts w:ascii="Tahoma" w:hAnsi="Tahoma" w:cs="Tahoma"/>
      <w:sz w:val="16"/>
      <w:szCs w:val="16"/>
    </w:rPr>
  </w:style>
  <w:style w:type="character" w:customStyle="1" w:styleId="BalloonTextChar">
    <w:name w:val="Balloon Text Char"/>
    <w:basedOn w:val="DefaultParagraphFont"/>
    <w:link w:val="BalloonText"/>
    <w:rsid w:val="00321B44"/>
    <w:rPr>
      <w:rFonts w:ascii="Tahoma" w:eastAsia="MS Mincho" w:hAnsi="Tahoma" w:cs="Tahoma"/>
      <w:kern w:val="2"/>
      <w:sz w:val="16"/>
      <w:szCs w:val="16"/>
      <w:lang w:eastAsia="ja-JP"/>
    </w:rPr>
  </w:style>
  <w:style w:type="paragraph" w:styleId="BodyText2">
    <w:name w:val="Body Text 2"/>
    <w:basedOn w:val="Normal"/>
    <w:link w:val="BodyText2Char"/>
    <w:semiHidden/>
    <w:rsid w:val="00321B44"/>
    <w:pPr>
      <w:widowControl/>
      <w:jc w:val="center"/>
    </w:pPr>
    <w:rPr>
      <w:rFonts w:ascii="Times New Roman" w:hAnsi="Times New Roman"/>
      <w:kern w:val="0"/>
      <w:sz w:val="32"/>
      <w:szCs w:val="20"/>
      <w:lang w:eastAsia="id-ID"/>
    </w:rPr>
  </w:style>
  <w:style w:type="character" w:customStyle="1" w:styleId="BodyText2Char">
    <w:name w:val="Body Text 2 Char"/>
    <w:basedOn w:val="DefaultParagraphFont"/>
    <w:link w:val="BodyText2"/>
    <w:semiHidden/>
    <w:rsid w:val="00321B44"/>
    <w:rPr>
      <w:rFonts w:ascii="Times New Roman" w:eastAsia="MS Mincho" w:hAnsi="Times New Roman" w:cs="Times New Roman"/>
      <w:sz w:val="32"/>
      <w:szCs w:val="20"/>
      <w:lang w:eastAsia="id-ID"/>
    </w:rPr>
  </w:style>
  <w:style w:type="paragraph" w:styleId="BodyTextIndent2">
    <w:name w:val="Body Text Indent 2"/>
    <w:basedOn w:val="Normal"/>
    <w:link w:val="BodyTextIndent2Char"/>
    <w:semiHidden/>
    <w:rsid w:val="00321B44"/>
    <w:pPr>
      <w:widowControl/>
      <w:ind w:left="1134" w:firstLine="567"/>
      <w:jc w:val="center"/>
    </w:pPr>
    <w:rPr>
      <w:rFonts w:ascii="Times New Roman" w:hAnsi="Times New Roman"/>
      <w:kern w:val="0"/>
      <w:sz w:val="24"/>
      <w:szCs w:val="20"/>
      <w:lang w:eastAsia="id-ID"/>
    </w:rPr>
  </w:style>
  <w:style w:type="character" w:customStyle="1" w:styleId="BodyTextIndent2Char">
    <w:name w:val="Body Text Indent 2 Char"/>
    <w:basedOn w:val="DefaultParagraphFont"/>
    <w:link w:val="BodyTextIndent2"/>
    <w:semiHidden/>
    <w:rsid w:val="00321B44"/>
    <w:rPr>
      <w:rFonts w:ascii="Times New Roman" w:eastAsia="MS Mincho" w:hAnsi="Times New Roman" w:cs="Times New Roman"/>
      <w:sz w:val="24"/>
      <w:szCs w:val="20"/>
      <w:lang w:eastAsia="id-ID"/>
    </w:rPr>
  </w:style>
  <w:style w:type="paragraph" w:styleId="Header">
    <w:name w:val="header"/>
    <w:basedOn w:val="Normal"/>
    <w:link w:val="HeaderChar"/>
    <w:rsid w:val="00321B44"/>
    <w:pPr>
      <w:widowControl/>
      <w:tabs>
        <w:tab w:val="center" w:pos="4320"/>
        <w:tab w:val="right" w:pos="8640"/>
      </w:tabs>
      <w:jc w:val="left"/>
    </w:pPr>
    <w:rPr>
      <w:rFonts w:ascii="Times New Roman" w:hAnsi="Times New Roman"/>
      <w:kern w:val="0"/>
      <w:sz w:val="24"/>
      <w:lang w:eastAsia="en-US"/>
    </w:rPr>
  </w:style>
  <w:style w:type="character" w:customStyle="1" w:styleId="HeaderChar">
    <w:name w:val="Header Char"/>
    <w:basedOn w:val="DefaultParagraphFont"/>
    <w:link w:val="Header"/>
    <w:semiHidden/>
    <w:rsid w:val="00321B44"/>
    <w:rPr>
      <w:rFonts w:ascii="Times New Roman" w:eastAsia="MS Mincho" w:hAnsi="Times New Roman" w:cs="Times New Roman"/>
      <w:sz w:val="24"/>
      <w:szCs w:val="24"/>
    </w:rPr>
  </w:style>
  <w:style w:type="paragraph" w:styleId="BodyTextIndent">
    <w:name w:val="Body Text Indent"/>
    <w:basedOn w:val="Normal"/>
    <w:link w:val="BodyTextIndentChar"/>
    <w:semiHidden/>
    <w:rsid w:val="00321B44"/>
    <w:pPr>
      <w:widowControl/>
      <w:spacing w:line="480" w:lineRule="auto"/>
      <w:ind w:left="360"/>
    </w:pPr>
    <w:rPr>
      <w:rFonts w:ascii="Times New Roman" w:hAnsi="Times New Roman"/>
      <w:kern w:val="0"/>
      <w:sz w:val="24"/>
      <w:lang w:eastAsia="en-US"/>
    </w:rPr>
  </w:style>
  <w:style w:type="character" w:customStyle="1" w:styleId="BodyTextIndentChar">
    <w:name w:val="Body Text Indent Char"/>
    <w:basedOn w:val="DefaultParagraphFont"/>
    <w:link w:val="BodyTextIndent"/>
    <w:semiHidden/>
    <w:rsid w:val="00321B44"/>
    <w:rPr>
      <w:rFonts w:ascii="Times New Roman" w:eastAsia="MS Mincho" w:hAnsi="Times New Roman" w:cs="Times New Roman"/>
      <w:sz w:val="24"/>
      <w:szCs w:val="24"/>
    </w:rPr>
  </w:style>
  <w:style w:type="paragraph" w:styleId="BodyText">
    <w:name w:val="Body Text"/>
    <w:basedOn w:val="Normal"/>
    <w:link w:val="BodyTextChar"/>
    <w:semiHidden/>
    <w:rsid w:val="00321B44"/>
    <w:pPr>
      <w:widowControl/>
      <w:spacing w:line="480" w:lineRule="auto"/>
      <w:jc w:val="center"/>
      <w:outlineLvl w:val="0"/>
    </w:pPr>
    <w:rPr>
      <w:rFonts w:ascii="Times New Roman" w:hAnsi="Times New Roman"/>
      <w:kern w:val="0"/>
      <w:sz w:val="24"/>
      <w:lang w:eastAsia="en-US"/>
    </w:rPr>
  </w:style>
  <w:style w:type="character" w:customStyle="1" w:styleId="BodyTextChar">
    <w:name w:val="Body Text Char"/>
    <w:basedOn w:val="DefaultParagraphFont"/>
    <w:link w:val="BodyText"/>
    <w:semiHidden/>
    <w:rsid w:val="00321B44"/>
    <w:rPr>
      <w:rFonts w:ascii="Times New Roman" w:eastAsia="MS Mincho" w:hAnsi="Times New Roman" w:cs="Times New Roman"/>
      <w:sz w:val="24"/>
      <w:szCs w:val="24"/>
    </w:rPr>
  </w:style>
  <w:style w:type="paragraph" w:styleId="BodyText3">
    <w:name w:val="Body Text 3"/>
    <w:basedOn w:val="Normal"/>
    <w:link w:val="BodyText3Char"/>
    <w:semiHidden/>
    <w:rsid w:val="00321B44"/>
    <w:pPr>
      <w:widowControl/>
      <w:spacing w:line="480" w:lineRule="auto"/>
    </w:pPr>
    <w:rPr>
      <w:rFonts w:ascii="Times New Roman" w:hAnsi="Times New Roman"/>
      <w:kern w:val="0"/>
      <w:sz w:val="24"/>
      <w:lang w:eastAsia="en-US"/>
    </w:rPr>
  </w:style>
  <w:style w:type="character" w:customStyle="1" w:styleId="BodyText3Char">
    <w:name w:val="Body Text 3 Char"/>
    <w:basedOn w:val="DefaultParagraphFont"/>
    <w:link w:val="BodyText3"/>
    <w:semiHidden/>
    <w:rsid w:val="00321B44"/>
    <w:rPr>
      <w:rFonts w:ascii="Times New Roman" w:eastAsia="MS Mincho" w:hAnsi="Times New Roman" w:cs="Times New Roman"/>
      <w:sz w:val="24"/>
      <w:szCs w:val="24"/>
    </w:rPr>
  </w:style>
  <w:style w:type="paragraph" w:styleId="Footer">
    <w:name w:val="footer"/>
    <w:basedOn w:val="Normal"/>
    <w:link w:val="FooterChar"/>
    <w:rsid w:val="00321B44"/>
    <w:pPr>
      <w:widowControl/>
      <w:tabs>
        <w:tab w:val="center" w:pos="4320"/>
        <w:tab w:val="right" w:pos="8640"/>
      </w:tabs>
      <w:jc w:val="left"/>
    </w:pPr>
    <w:rPr>
      <w:rFonts w:ascii="Times New Roman" w:hAnsi="Times New Roman"/>
      <w:kern w:val="0"/>
      <w:sz w:val="24"/>
      <w:lang w:eastAsia="en-US"/>
    </w:rPr>
  </w:style>
  <w:style w:type="character" w:customStyle="1" w:styleId="FooterChar">
    <w:name w:val="Footer Char"/>
    <w:basedOn w:val="DefaultParagraphFont"/>
    <w:link w:val="Footer"/>
    <w:rsid w:val="00321B44"/>
    <w:rPr>
      <w:rFonts w:ascii="Times New Roman" w:eastAsia="MS Mincho" w:hAnsi="Times New Roman" w:cs="Times New Roman"/>
      <w:sz w:val="24"/>
      <w:szCs w:val="24"/>
    </w:rPr>
  </w:style>
  <w:style w:type="character" w:styleId="PageNumber">
    <w:name w:val="page number"/>
    <w:basedOn w:val="DefaultParagraphFont"/>
    <w:rsid w:val="00321B44"/>
  </w:style>
  <w:style w:type="character" w:styleId="Hyperlink">
    <w:name w:val="Hyperlink"/>
    <w:basedOn w:val="DefaultParagraphFont"/>
    <w:rsid w:val="00321B44"/>
    <w:rPr>
      <w:color w:val="0000FF"/>
      <w:u w:val="single"/>
    </w:rPr>
  </w:style>
  <w:style w:type="paragraph" w:customStyle="1" w:styleId="Reference">
    <w:name w:val="Reference"/>
    <w:basedOn w:val="Normal"/>
    <w:rsid w:val="00321B44"/>
    <w:pPr>
      <w:widowControl/>
      <w:tabs>
        <w:tab w:val="num" w:pos="567"/>
      </w:tabs>
      <w:ind w:left="567" w:hanging="567"/>
    </w:pPr>
    <w:rPr>
      <w:rFonts w:ascii="Times New Roman" w:hAnsi="Times New Roman"/>
      <w:kern w:val="0"/>
      <w:sz w:val="22"/>
      <w:szCs w:val="22"/>
      <w:lang w:eastAsia="en-US"/>
    </w:rPr>
  </w:style>
  <w:style w:type="paragraph" w:customStyle="1" w:styleId="Figure">
    <w:name w:val="Figure"/>
    <w:basedOn w:val="Normal"/>
    <w:rsid w:val="00321B44"/>
    <w:pPr>
      <w:widowControl/>
      <w:tabs>
        <w:tab w:val="num" w:pos="1134"/>
      </w:tabs>
      <w:spacing w:before="120" w:after="120"/>
      <w:ind w:left="284" w:right="284"/>
    </w:pPr>
    <w:rPr>
      <w:rFonts w:ascii="Times New Roman" w:hAnsi="Times New Roman"/>
      <w:kern w:val="0"/>
      <w:sz w:val="20"/>
      <w:szCs w:val="20"/>
      <w:lang w:eastAsia="en-US"/>
    </w:rPr>
  </w:style>
  <w:style w:type="paragraph" w:customStyle="1" w:styleId="Table">
    <w:name w:val="Table"/>
    <w:basedOn w:val="Normal"/>
    <w:rsid w:val="00321B44"/>
    <w:pPr>
      <w:widowControl/>
      <w:tabs>
        <w:tab w:val="num" w:pos="1134"/>
      </w:tabs>
      <w:spacing w:before="120" w:after="120"/>
      <w:ind w:left="851" w:right="284" w:hanging="567"/>
    </w:pPr>
    <w:rPr>
      <w:rFonts w:ascii="Times New Roman" w:hAnsi="Times New Roman"/>
      <w:kern w:val="0"/>
      <w:sz w:val="20"/>
      <w:szCs w:val="20"/>
      <w:lang w:eastAsia="en-US"/>
    </w:rPr>
  </w:style>
  <w:style w:type="table" w:styleId="TableGrid">
    <w:name w:val="Table Grid"/>
    <w:basedOn w:val="TableNormal"/>
    <w:rsid w:val="00321B44"/>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link w:val="TextChar"/>
    <w:rsid w:val="00321B44"/>
    <w:pPr>
      <w:widowControl/>
      <w:spacing w:after="240"/>
    </w:pPr>
    <w:rPr>
      <w:rFonts w:ascii="Times New Roman" w:hAnsi="Times New Roman"/>
      <w:kern w:val="0"/>
      <w:sz w:val="22"/>
      <w:szCs w:val="22"/>
      <w:lang w:eastAsia="en-US"/>
    </w:rPr>
  </w:style>
  <w:style w:type="character" w:customStyle="1" w:styleId="TextChar">
    <w:name w:val="Text Char"/>
    <w:basedOn w:val="DefaultParagraphFont"/>
    <w:link w:val="Text"/>
    <w:locked/>
    <w:rsid w:val="00321B44"/>
    <w:rPr>
      <w:rFonts w:ascii="Times New Roman" w:eastAsia="MS Mincho" w:hAnsi="Times New Roman" w:cs="Times New Roman"/>
    </w:rPr>
  </w:style>
  <w:style w:type="paragraph" w:customStyle="1" w:styleId="Enumeration">
    <w:name w:val="Enumeration"/>
    <w:basedOn w:val="Normal"/>
    <w:rsid w:val="00321B44"/>
    <w:pPr>
      <w:widowControl/>
      <w:tabs>
        <w:tab w:val="num" w:pos="0"/>
      </w:tabs>
      <w:ind w:left="360" w:hanging="360"/>
    </w:pPr>
    <w:rPr>
      <w:rFonts w:ascii="Times New Roman" w:hAnsi="Times New Roman"/>
      <w:kern w:val="0"/>
      <w:sz w:val="22"/>
      <w:szCs w:val="22"/>
      <w:lang w:eastAsia="en-US"/>
    </w:rPr>
  </w:style>
  <w:style w:type="character" w:customStyle="1" w:styleId="apple-style-span">
    <w:name w:val="apple-style-span"/>
    <w:basedOn w:val="DefaultParagraphFont"/>
    <w:rsid w:val="00321B44"/>
    <w:rPr>
      <w:rFonts w:cs="Times New Roman"/>
    </w:rPr>
  </w:style>
  <w:style w:type="paragraph" w:styleId="ListParagraph">
    <w:name w:val="List Paragraph"/>
    <w:basedOn w:val="Normal"/>
    <w:uiPriority w:val="34"/>
    <w:qFormat/>
    <w:rsid w:val="00321B44"/>
    <w:pPr>
      <w:widowControl/>
      <w:spacing w:after="200" w:line="276" w:lineRule="auto"/>
      <w:ind w:left="720"/>
      <w:contextualSpacing/>
      <w:jc w:val="left"/>
    </w:pPr>
    <w:rPr>
      <w:rFonts w:ascii="Calibri" w:eastAsia="Calibri" w:hAnsi="Calibri"/>
      <w:kern w:val="0"/>
      <w:sz w:val="22"/>
      <w:szCs w:val="22"/>
      <w:lang w:eastAsia="en-US"/>
    </w:rPr>
  </w:style>
  <w:style w:type="paragraph" w:styleId="Date">
    <w:name w:val="Date"/>
    <w:basedOn w:val="Normal"/>
    <w:next w:val="Normal"/>
    <w:link w:val="DateChar"/>
    <w:rsid w:val="00321B44"/>
  </w:style>
  <w:style w:type="character" w:customStyle="1" w:styleId="DateChar">
    <w:name w:val="Date Char"/>
    <w:basedOn w:val="DefaultParagraphFont"/>
    <w:link w:val="Date"/>
    <w:rsid w:val="00321B44"/>
    <w:rPr>
      <w:rFonts w:ascii="Century" w:eastAsia="MS Mincho" w:hAnsi="Century" w:cs="Times New Roman"/>
      <w:kern w:val="2"/>
      <w:sz w:val="21"/>
      <w:szCs w:val="24"/>
      <w:lang w:eastAsia="ja-JP"/>
    </w:rPr>
  </w:style>
  <w:style w:type="character" w:customStyle="1" w:styleId="longtext">
    <w:name w:val="long_text"/>
    <w:basedOn w:val="DefaultParagraphFont"/>
    <w:rsid w:val="00321B44"/>
  </w:style>
  <w:style w:type="character" w:customStyle="1" w:styleId="shorttext">
    <w:name w:val="short_text"/>
    <w:basedOn w:val="DefaultParagraphFont"/>
    <w:rsid w:val="00321B44"/>
  </w:style>
  <w:style w:type="paragraph" w:styleId="Title">
    <w:name w:val="Title"/>
    <w:basedOn w:val="Normal"/>
    <w:link w:val="TitleChar"/>
    <w:qFormat/>
    <w:rsid w:val="008D34C4"/>
    <w:pPr>
      <w:widowControl/>
      <w:jc w:val="center"/>
    </w:pPr>
    <w:rPr>
      <w:rFonts w:ascii="Arial" w:eastAsia="Times New Roman" w:hAnsi="Arial" w:cs="Arial"/>
      <w:b/>
      <w:bCs/>
      <w:kern w:val="0"/>
      <w:sz w:val="24"/>
      <w:lang w:val="id-ID" w:eastAsia="en-US"/>
    </w:rPr>
  </w:style>
  <w:style w:type="character" w:customStyle="1" w:styleId="TitleChar">
    <w:name w:val="Title Char"/>
    <w:basedOn w:val="DefaultParagraphFont"/>
    <w:link w:val="Title"/>
    <w:rsid w:val="008D34C4"/>
    <w:rPr>
      <w:rFonts w:ascii="Arial" w:eastAsia="Times New Roman" w:hAnsi="Arial" w:cs="Arial"/>
      <w:b/>
      <w:bCs/>
      <w:sz w:val="24"/>
      <w:szCs w:val="24"/>
      <w:lang w:val="id-ID"/>
    </w:rPr>
  </w:style>
  <w:style w:type="paragraph" w:styleId="Caption">
    <w:name w:val="caption"/>
    <w:basedOn w:val="Normal"/>
    <w:qFormat/>
    <w:rsid w:val="00BE01EC"/>
    <w:pPr>
      <w:suppressLineNumbers/>
      <w:suppressAutoHyphens/>
      <w:spacing w:before="120" w:after="120"/>
      <w:jc w:val="left"/>
    </w:pPr>
    <w:rPr>
      <w:rFonts w:ascii="Times New Roman" w:eastAsia="Lucida Sans Unicode" w:hAnsi="Times New Roman" w:cs="Tahoma"/>
      <w:i/>
      <w:iCs/>
      <w:kern w:val="1"/>
      <w:sz w:val="24"/>
      <w:lang w:bidi="th-TH"/>
    </w:rPr>
  </w:style>
  <w:style w:type="paragraph" w:customStyle="1" w:styleId="Default">
    <w:name w:val="Default"/>
    <w:rsid w:val="00033074"/>
    <w:pPr>
      <w:autoSpaceDE w:val="0"/>
      <w:autoSpaceDN w:val="0"/>
      <w:adjustRightInd w:val="0"/>
    </w:pPr>
    <w:rPr>
      <w:rFonts w:ascii="Times New Roman" w:eastAsia="MS Mincho" w:hAnsi="Times New Roman"/>
      <w:color w:val="000000"/>
      <w:sz w:val="24"/>
      <w:szCs w:val="24"/>
    </w:rPr>
  </w:style>
  <w:style w:type="character" w:customStyle="1" w:styleId="longtext1">
    <w:name w:val="long_text1"/>
    <w:basedOn w:val="DefaultParagraphFont"/>
    <w:rsid w:val="004F641A"/>
    <w:rPr>
      <w:sz w:val="20"/>
      <w:szCs w:val="20"/>
    </w:rPr>
  </w:style>
  <w:style w:type="character" w:customStyle="1" w:styleId="mediumtext1">
    <w:name w:val="medium_text1"/>
    <w:basedOn w:val="DefaultParagraphFont"/>
    <w:rsid w:val="004F641A"/>
    <w:rPr>
      <w:sz w:val="24"/>
      <w:szCs w:val="24"/>
    </w:rPr>
  </w:style>
  <w:style w:type="character" w:styleId="Emphasis">
    <w:name w:val="Emphasis"/>
    <w:basedOn w:val="DefaultParagraphFont"/>
    <w:qFormat/>
    <w:rsid w:val="004F641A"/>
    <w:rPr>
      <w:i/>
      <w:iCs/>
    </w:rPr>
  </w:style>
  <w:style w:type="paragraph" w:styleId="NormalWeb">
    <w:name w:val="Normal (Web)"/>
    <w:basedOn w:val="Normal"/>
    <w:uiPriority w:val="99"/>
    <w:rsid w:val="004F641A"/>
    <w:pPr>
      <w:widowControl/>
      <w:spacing w:before="100" w:beforeAutospacing="1" w:after="100" w:afterAutospacing="1"/>
      <w:jc w:val="left"/>
    </w:pPr>
    <w:rPr>
      <w:rFonts w:ascii="Times New Roman" w:eastAsia="Times New Roman" w:hAnsi="Times New Roman"/>
      <w:kern w:val="0"/>
      <w:sz w:val="24"/>
      <w:lang w:eastAsia="en-US"/>
    </w:rPr>
  </w:style>
  <w:style w:type="paragraph" w:styleId="PlainText">
    <w:name w:val="Plain Text"/>
    <w:basedOn w:val="Normal"/>
    <w:link w:val="PlainTextChar"/>
    <w:uiPriority w:val="99"/>
    <w:unhideWhenUsed/>
    <w:rsid w:val="004F641A"/>
    <w:pPr>
      <w:widowControl/>
      <w:jc w:val="left"/>
    </w:pPr>
    <w:rPr>
      <w:rFonts w:ascii="Consolas" w:eastAsia="Calibri" w:hAnsi="Consolas"/>
      <w:kern w:val="0"/>
      <w:szCs w:val="21"/>
      <w:lang w:eastAsia="en-US"/>
    </w:rPr>
  </w:style>
  <w:style w:type="character" w:customStyle="1" w:styleId="PlainTextChar">
    <w:name w:val="Plain Text Char"/>
    <w:basedOn w:val="DefaultParagraphFont"/>
    <w:link w:val="PlainText"/>
    <w:uiPriority w:val="99"/>
    <w:rsid w:val="004F641A"/>
    <w:rPr>
      <w:rFonts w:ascii="Consolas" w:hAnsi="Consolas"/>
      <w:sz w:val="21"/>
      <w:szCs w:val="21"/>
    </w:rPr>
  </w:style>
  <w:style w:type="paragraph" w:customStyle="1" w:styleId="Half-line">
    <w:name w:val="Half-line"/>
    <w:basedOn w:val="Normal"/>
    <w:rsid w:val="004F641A"/>
    <w:pPr>
      <w:widowControl/>
      <w:spacing w:after="240" w:line="120" w:lineRule="exact"/>
      <w:jc w:val="center"/>
    </w:pPr>
    <w:rPr>
      <w:rFonts w:ascii="Times New Roman" w:eastAsia="Times New Roman" w:hAnsi="Times New Roman"/>
      <w:kern w:val="0"/>
      <w:sz w:val="24"/>
      <w:szCs w:val="20"/>
      <w:lang w:val="en-GB" w:eastAsia="en-US"/>
    </w:rPr>
  </w:style>
  <w:style w:type="paragraph" w:customStyle="1" w:styleId="Normal-single">
    <w:name w:val="Normal-single"/>
    <w:basedOn w:val="Normal"/>
    <w:autoRedefine/>
    <w:rsid w:val="004F641A"/>
    <w:pPr>
      <w:widowControl/>
      <w:spacing w:before="120" w:after="120"/>
    </w:pPr>
    <w:rPr>
      <w:rFonts w:ascii="Times New Roman" w:eastAsia="Times New Roman" w:hAnsi="Times New Roman"/>
      <w:kern w:val="0"/>
      <w:sz w:val="24"/>
      <w:lang w:val="en-GB" w:eastAsia="en-US"/>
    </w:rPr>
  </w:style>
  <w:style w:type="paragraph" w:customStyle="1" w:styleId="IndexHeader">
    <w:name w:val="Index Header"/>
    <w:basedOn w:val="Normal"/>
    <w:rsid w:val="004F641A"/>
    <w:pPr>
      <w:widowControl/>
      <w:spacing w:before="240" w:after="240" w:line="360" w:lineRule="auto"/>
      <w:jc w:val="center"/>
    </w:pPr>
    <w:rPr>
      <w:rFonts w:ascii="Times New Roman" w:eastAsia="Times New Roman" w:hAnsi="Times New Roman"/>
      <w:b/>
      <w:kern w:val="0"/>
      <w:sz w:val="24"/>
      <w:szCs w:val="20"/>
      <w:lang w:val="en-GB" w:eastAsia="en-US"/>
    </w:rPr>
  </w:style>
  <w:style w:type="character" w:customStyle="1" w:styleId="teks">
    <w:name w:val="teks"/>
    <w:basedOn w:val="DefaultParagraphFont"/>
    <w:rsid w:val="004F641A"/>
  </w:style>
  <w:style w:type="character" w:customStyle="1" w:styleId="isi1">
    <w:name w:val="isi1"/>
    <w:basedOn w:val="DefaultParagraphFont"/>
    <w:rsid w:val="004F641A"/>
    <w:rPr>
      <w:rFonts w:ascii="Times New Roman" w:hAnsi="Times New Roman" w:cs="Times New Roman" w:hint="default"/>
      <w:color w:val="000000"/>
      <w:sz w:val="17"/>
      <w:szCs w:val="17"/>
    </w:rPr>
  </w:style>
  <w:style w:type="character" w:customStyle="1" w:styleId="juduldetil1">
    <w:name w:val="juduldetil1"/>
    <w:basedOn w:val="DefaultParagraphFont"/>
    <w:rsid w:val="004F641A"/>
    <w:rPr>
      <w:rFonts w:ascii="Verdana" w:hAnsi="Verdana" w:hint="default"/>
      <w:b/>
      <w:bCs/>
      <w:color w:val="FF9900"/>
      <w:sz w:val="27"/>
      <w:szCs w:val="27"/>
    </w:rPr>
  </w:style>
  <w:style w:type="character" w:styleId="Strong">
    <w:name w:val="Strong"/>
    <w:basedOn w:val="DefaultParagraphFont"/>
    <w:qFormat/>
    <w:rsid w:val="004F641A"/>
    <w:rPr>
      <w:b/>
      <w:bCs/>
    </w:rPr>
  </w:style>
  <w:style w:type="paragraph" w:customStyle="1" w:styleId="IsiBabforKomputek">
    <w:name w:val="Isi Bab for Komputek"/>
    <w:basedOn w:val="Normal"/>
    <w:rsid w:val="004F641A"/>
    <w:pPr>
      <w:widowControl/>
      <w:ind w:firstLine="720"/>
    </w:pPr>
    <w:rPr>
      <w:rFonts w:ascii="Times New Roman" w:eastAsia="Times New Roman" w:hAnsi="Times New Roman"/>
      <w:kern w:val="0"/>
      <w:sz w:val="24"/>
      <w:lang w:eastAsia="en-US"/>
    </w:rPr>
  </w:style>
  <w:style w:type="paragraph" w:customStyle="1" w:styleId="StyleHeading2Left0cmFirstline0cm">
    <w:name w:val="Style Heading 2 + Left:  0 cm First line:  0 cm"/>
    <w:basedOn w:val="Heading2"/>
    <w:rsid w:val="004F641A"/>
    <w:pPr>
      <w:tabs>
        <w:tab w:val="num" w:pos="1440"/>
      </w:tabs>
      <w:spacing w:before="240" w:after="60"/>
      <w:ind w:left="1440" w:hanging="720"/>
    </w:pPr>
    <w:rPr>
      <w:rFonts w:eastAsia="Times New Roman"/>
      <w:bCs/>
      <w:sz w:val="24"/>
      <w:lang w:eastAsia="en-US"/>
    </w:rPr>
  </w:style>
  <w:style w:type="paragraph" w:styleId="HTMLPreformatted">
    <w:name w:val="HTML Preformatted"/>
    <w:basedOn w:val="Normal"/>
    <w:link w:val="HTMLPreformattedChar"/>
    <w:rsid w:val="004F64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kern w:val="0"/>
      <w:sz w:val="20"/>
      <w:szCs w:val="20"/>
    </w:rPr>
  </w:style>
  <w:style w:type="character" w:customStyle="1" w:styleId="HTMLPreformattedChar">
    <w:name w:val="HTML Preformatted Char"/>
    <w:basedOn w:val="DefaultParagraphFont"/>
    <w:link w:val="HTMLPreformatted"/>
    <w:rsid w:val="004F641A"/>
    <w:rPr>
      <w:rFonts w:ascii="Courier New" w:eastAsia="MS Mincho" w:hAnsi="Courier New" w:cs="Courier New"/>
      <w:color w:val="000000"/>
      <w:lang w:eastAsia="ja-JP"/>
    </w:rPr>
  </w:style>
  <w:style w:type="paragraph" w:customStyle="1" w:styleId="WP">
    <w:name w:val="WP_標準"/>
    <w:basedOn w:val="Normal"/>
    <w:rsid w:val="003B0A83"/>
    <w:pPr>
      <w:autoSpaceDE w:val="0"/>
      <w:autoSpaceDN w:val="0"/>
      <w:adjustRightInd w:val="0"/>
      <w:jc w:val="left"/>
      <w:textAlignment w:val="baseline"/>
    </w:pPr>
    <w:rPr>
      <w:rFonts w:ascii="Times New Roman" w:hAnsi="Times New Roman" w:cs="平成明朝"/>
      <w:kern w:val="0"/>
      <w:sz w:val="20"/>
      <w:szCs w:val="20"/>
    </w:rPr>
  </w:style>
  <w:style w:type="paragraph" w:customStyle="1" w:styleId="Els-1storder-head">
    <w:name w:val="Els-1storder-head"/>
    <w:next w:val="Normal"/>
    <w:link w:val="Els-1storder-headChar"/>
    <w:rsid w:val="00A728D4"/>
    <w:pPr>
      <w:keepNext/>
      <w:numPr>
        <w:numId w:val="8"/>
      </w:numPr>
      <w:suppressAutoHyphens/>
      <w:spacing w:before="240" w:after="240" w:line="240" w:lineRule="exact"/>
    </w:pPr>
    <w:rPr>
      <w:rFonts w:ascii="Times New Roman" w:eastAsia="SimSun" w:hAnsi="Times New Roman"/>
      <w:b/>
    </w:rPr>
  </w:style>
  <w:style w:type="paragraph" w:customStyle="1" w:styleId="Els-2ndorder-head">
    <w:name w:val="Els-2ndorder-head"/>
    <w:next w:val="Normal"/>
    <w:rsid w:val="00A728D4"/>
    <w:pPr>
      <w:keepNext/>
      <w:numPr>
        <w:ilvl w:val="1"/>
        <w:numId w:val="8"/>
      </w:numPr>
      <w:suppressAutoHyphens/>
      <w:spacing w:before="240" w:after="240" w:line="240" w:lineRule="exact"/>
    </w:pPr>
    <w:rPr>
      <w:rFonts w:ascii="Times New Roman" w:eastAsia="SimSun" w:hAnsi="Times New Roman"/>
      <w:i/>
    </w:rPr>
  </w:style>
  <w:style w:type="paragraph" w:customStyle="1" w:styleId="Els-3rdorder-head">
    <w:name w:val="Els-3rdorder-head"/>
    <w:next w:val="Normal"/>
    <w:rsid w:val="00A728D4"/>
    <w:pPr>
      <w:keepNext/>
      <w:numPr>
        <w:ilvl w:val="2"/>
        <w:numId w:val="8"/>
      </w:numPr>
      <w:suppressAutoHyphens/>
      <w:spacing w:before="240" w:line="240" w:lineRule="exact"/>
    </w:pPr>
    <w:rPr>
      <w:rFonts w:ascii="Times New Roman" w:eastAsia="SimSun" w:hAnsi="Times New Roman"/>
      <w:i/>
    </w:rPr>
  </w:style>
  <w:style w:type="paragraph" w:customStyle="1" w:styleId="Els-4thorder-head">
    <w:name w:val="Els-4thorder-head"/>
    <w:next w:val="Normal"/>
    <w:rsid w:val="00A728D4"/>
    <w:pPr>
      <w:keepNext/>
      <w:numPr>
        <w:ilvl w:val="3"/>
        <w:numId w:val="8"/>
      </w:numPr>
      <w:suppressAutoHyphens/>
      <w:spacing w:before="240" w:line="240" w:lineRule="exact"/>
    </w:pPr>
    <w:rPr>
      <w:rFonts w:ascii="Times New Roman" w:eastAsia="SimSun" w:hAnsi="Times New Roman"/>
      <w:i/>
    </w:rPr>
  </w:style>
  <w:style w:type="character" w:customStyle="1" w:styleId="Els-1storder-headChar">
    <w:name w:val="Els-1storder-head Char"/>
    <w:basedOn w:val="DefaultParagraphFont"/>
    <w:link w:val="Els-1storder-head"/>
    <w:rsid w:val="00A728D4"/>
    <w:rPr>
      <w:rFonts w:ascii="Times New Roman" w:eastAsia="SimSun" w:hAnsi="Times New Roman"/>
      <w:b/>
    </w:rPr>
  </w:style>
  <w:style w:type="paragraph" w:customStyle="1" w:styleId="Els-table-text">
    <w:name w:val="Els-table-text"/>
    <w:rsid w:val="00882DBE"/>
    <w:pPr>
      <w:keepNext/>
      <w:spacing w:after="80" w:line="200" w:lineRule="exact"/>
    </w:pPr>
    <w:rPr>
      <w:rFonts w:ascii="Times New Roman" w:eastAsia="SimSun" w:hAnsi="Times New Roman"/>
      <w:sz w:val="16"/>
    </w:rPr>
  </w:style>
</w:styles>
</file>

<file path=word/webSettings.xml><?xml version="1.0" encoding="utf-8"?>
<w:webSettings xmlns:r="http://schemas.openxmlformats.org/officeDocument/2006/relationships" xmlns:w="http://schemas.openxmlformats.org/wordprocessingml/2006/main">
  <w:divs>
    <w:div w:id="51388199">
      <w:bodyDiv w:val="1"/>
      <w:marLeft w:val="0"/>
      <w:marRight w:val="0"/>
      <w:marTop w:val="0"/>
      <w:marBottom w:val="0"/>
      <w:divBdr>
        <w:top w:val="none" w:sz="0" w:space="0" w:color="auto"/>
        <w:left w:val="none" w:sz="0" w:space="0" w:color="auto"/>
        <w:bottom w:val="none" w:sz="0" w:space="0" w:color="auto"/>
        <w:right w:val="none" w:sz="0" w:space="0" w:color="auto"/>
      </w:divBdr>
      <w:divsChild>
        <w:div w:id="1100759368">
          <w:marLeft w:val="0"/>
          <w:marRight w:val="0"/>
          <w:marTop w:val="0"/>
          <w:marBottom w:val="0"/>
          <w:divBdr>
            <w:top w:val="none" w:sz="0" w:space="0" w:color="auto"/>
            <w:left w:val="none" w:sz="0" w:space="0" w:color="auto"/>
            <w:bottom w:val="none" w:sz="0" w:space="0" w:color="auto"/>
            <w:right w:val="none" w:sz="0" w:space="0" w:color="auto"/>
          </w:divBdr>
        </w:div>
      </w:divsChild>
    </w:div>
    <w:div w:id="60250670">
      <w:bodyDiv w:val="1"/>
      <w:marLeft w:val="0"/>
      <w:marRight w:val="0"/>
      <w:marTop w:val="0"/>
      <w:marBottom w:val="0"/>
      <w:divBdr>
        <w:top w:val="none" w:sz="0" w:space="0" w:color="auto"/>
        <w:left w:val="none" w:sz="0" w:space="0" w:color="auto"/>
        <w:bottom w:val="none" w:sz="0" w:space="0" w:color="auto"/>
        <w:right w:val="none" w:sz="0" w:space="0" w:color="auto"/>
      </w:divBdr>
      <w:divsChild>
        <w:div w:id="635766134">
          <w:marLeft w:val="0"/>
          <w:marRight w:val="0"/>
          <w:marTop w:val="0"/>
          <w:marBottom w:val="0"/>
          <w:divBdr>
            <w:top w:val="none" w:sz="0" w:space="0" w:color="auto"/>
            <w:left w:val="none" w:sz="0" w:space="0" w:color="auto"/>
            <w:bottom w:val="none" w:sz="0" w:space="0" w:color="auto"/>
            <w:right w:val="none" w:sz="0" w:space="0" w:color="auto"/>
          </w:divBdr>
        </w:div>
      </w:divsChild>
    </w:div>
    <w:div w:id="284193954">
      <w:bodyDiv w:val="1"/>
      <w:marLeft w:val="0"/>
      <w:marRight w:val="0"/>
      <w:marTop w:val="0"/>
      <w:marBottom w:val="0"/>
      <w:divBdr>
        <w:top w:val="none" w:sz="0" w:space="0" w:color="auto"/>
        <w:left w:val="none" w:sz="0" w:space="0" w:color="auto"/>
        <w:bottom w:val="none" w:sz="0" w:space="0" w:color="auto"/>
        <w:right w:val="none" w:sz="0" w:space="0" w:color="auto"/>
      </w:divBdr>
      <w:divsChild>
        <w:div w:id="2035420478">
          <w:marLeft w:val="0"/>
          <w:marRight w:val="0"/>
          <w:marTop w:val="0"/>
          <w:marBottom w:val="0"/>
          <w:divBdr>
            <w:top w:val="none" w:sz="0" w:space="0" w:color="auto"/>
            <w:left w:val="none" w:sz="0" w:space="0" w:color="auto"/>
            <w:bottom w:val="none" w:sz="0" w:space="0" w:color="auto"/>
            <w:right w:val="none" w:sz="0" w:space="0" w:color="auto"/>
          </w:divBdr>
        </w:div>
      </w:divsChild>
    </w:div>
    <w:div w:id="487743870">
      <w:bodyDiv w:val="1"/>
      <w:marLeft w:val="0"/>
      <w:marRight w:val="0"/>
      <w:marTop w:val="0"/>
      <w:marBottom w:val="0"/>
      <w:divBdr>
        <w:top w:val="none" w:sz="0" w:space="0" w:color="auto"/>
        <w:left w:val="none" w:sz="0" w:space="0" w:color="auto"/>
        <w:bottom w:val="none" w:sz="0" w:space="0" w:color="auto"/>
        <w:right w:val="none" w:sz="0" w:space="0" w:color="auto"/>
      </w:divBdr>
      <w:divsChild>
        <w:div w:id="1163206455">
          <w:marLeft w:val="0"/>
          <w:marRight w:val="0"/>
          <w:marTop w:val="0"/>
          <w:marBottom w:val="0"/>
          <w:divBdr>
            <w:top w:val="none" w:sz="0" w:space="0" w:color="auto"/>
            <w:left w:val="none" w:sz="0" w:space="0" w:color="auto"/>
            <w:bottom w:val="none" w:sz="0" w:space="0" w:color="auto"/>
            <w:right w:val="none" w:sz="0" w:space="0" w:color="auto"/>
          </w:divBdr>
        </w:div>
      </w:divsChild>
    </w:div>
    <w:div w:id="571237773">
      <w:bodyDiv w:val="1"/>
      <w:marLeft w:val="0"/>
      <w:marRight w:val="0"/>
      <w:marTop w:val="0"/>
      <w:marBottom w:val="0"/>
      <w:divBdr>
        <w:top w:val="none" w:sz="0" w:space="0" w:color="auto"/>
        <w:left w:val="none" w:sz="0" w:space="0" w:color="auto"/>
        <w:bottom w:val="none" w:sz="0" w:space="0" w:color="auto"/>
        <w:right w:val="none" w:sz="0" w:space="0" w:color="auto"/>
      </w:divBdr>
      <w:divsChild>
        <w:div w:id="2004696086">
          <w:marLeft w:val="0"/>
          <w:marRight w:val="0"/>
          <w:marTop w:val="0"/>
          <w:marBottom w:val="0"/>
          <w:divBdr>
            <w:top w:val="none" w:sz="0" w:space="0" w:color="auto"/>
            <w:left w:val="none" w:sz="0" w:space="0" w:color="auto"/>
            <w:bottom w:val="none" w:sz="0" w:space="0" w:color="auto"/>
            <w:right w:val="none" w:sz="0" w:space="0" w:color="auto"/>
          </w:divBdr>
        </w:div>
      </w:divsChild>
    </w:div>
    <w:div w:id="865797697">
      <w:bodyDiv w:val="1"/>
      <w:marLeft w:val="0"/>
      <w:marRight w:val="0"/>
      <w:marTop w:val="0"/>
      <w:marBottom w:val="0"/>
      <w:divBdr>
        <w:top w:val="none" w:sz="0" w:space="0" w:color="auto"/>
        <w:left w:val="none" w:sz="0" w:space="0" w:color="auto"/>
        <w:bottom w:val="none" w:sz="0" w:space="0" w:color="auto"/>
        <w:right w:val="none" w:sz="0" w:space="0" w:color="auto"/>
      </w:divBdr>
      <w:divsChild>
        <w:div w:id="1285191670">
          <w:marLeft w:val="0"/>
          <w:marRight w:val="0"/>
          <w:marTop w:val="0"/>
          <w:marBottom w:val="0"/>
          <w:divBdr>
            <w:top w:val="none" w:sz="0" w:space="0" w:color="auto"/>
            <w:left w:val="none" w:sz="0" w:space="0" w:color="auto"/>
            <w:bottom w:val="none" w:sz="0" w:space="0" w:color="auto"/>
            <w:right w:val="none" w:sz="0" w:space="0" w:color="auto"/>
          </w:divBdr>
        </w:div>
      </w:divsChild>
    </w:div>
    <w:div w:id="928468293">
      <w:bodyDiv w:val="1"/>
      <w:marLeft w:val="0"/>
      <w:marRight w:val="0"/>
      <w:marTop w:val="0"/>
      <w:marBottom w:val="0"/>
      <w:divBdr>
        <w:top w:val="none" w:sz="0" w:space="0" w:color="auto"/>
        <w:left w:val="none" w:sz="0" w:space="0" w:color="auto"/>
        <w:bottom w:val="none" w:sz="0" w:space="0" w:color="auto"/>
        <w:right w:val="none" w:sz="0" w:space="0" w:color="auto"/>
      </w:divBdr>
      <w:divsChild>
        <w:div w:id="190994276">
          <w:marLeft w:val="0"/>
          <w:marRight w:val="0"/>
          <w:marTop w:val="0"/>
          <w:marBottom w:val="0"/>
          <w:divBdr>
            <w:top w:val="none" w:sz="0" w:space="0" w:color="auto"/>
            <w:left w:val="none" w:sz="0" w:space="0" w:color="auto"/>
            <w:bottom w:val="none" w:sz="0" w:space="0" w:color="auto"/>
            <w:right w:val="none" w:sz="0" w:space="0" w:color="auto"/>
          </w:divBdr>
        </w:div>
      </w:divsChild>
    </w:div>
    <w:div w:id="959652073">
      <w:bodyDiv w:val="1"/>
      <w:marLeft w:val="0"/>
      <w:marRight w:val="0"/>
      <w:marTop w:val="0"/>
      <w:marBottom w:val="0"/>
      <w:divBdr>
        <w:top w:val="none" w:sz="0" w:space="0" w:color="auto"/>
        <w:left w:val="none" w:sz="0" w:space="0" w:color="auto"/>
        <w:bottom w:val="none" w:sz="0" w:space="0" w:color="auto"/>
        <w:right w:val="none" w:sz="0" w:space="0" w:color="auto"/>
      </w:divBdr>
      <w:divsChild>
        <w:div w:id="693116144">
          <w:marLeft w:val="0"/>
          <w:marRight w:val="0"/>
          <w:marTop w:val="0"/>
          <w:marBottom w:val="0"/>
          <w:divBdr>
            <w:top w:val="none" w:sz="0" w:space="0" w:color="auto"/>
            <w:left w:val="none" w:sz="0" w:space="0" w:color="auto"/>
            <w:bottom w:val="none" w:sz="0" w:space="0" w:color="auto"/>
            <w:right w:val="none" w:sz="0" w:space="0" w:color="auto"/>
          </w:divBdr>
        </w:div>
      </w:divsChild>
    </w:div>
    <w:div w:id="1145898061">
      <w:bodyDiv w:val="1"/>
      <w:marLeft w:val="0"/>
      <w:marRight w:val="0"/>
      <w:marTop w:val="0"/>
      <w:marBottom w:val="0"/>
      <w:divBdr>
        <w:top w:val="none" w:sz="0" w:space="0" w:color="auto"/>
        <w:left w:val="none" w:sz="0" w:space="0" w:color="auto"/>
        <w:bottom w:val="none" w:sz="0" w:space="0" w:color="auto"/>
        <w:right w:val="none" w:sz="0" w:space="0" w:color="auto"/>
      </w:divBdr>
      <w:divsChild>
        <w:div w:id="1449355139">
          <w:marLeft w:val="0"/>
          <w:marRight w:val="0"/>
          <w:marTop w:val="0"/>
          <w:marBottom w:val="0"/>
          <w:divBdr>
            <w:top w:val="none" w:sz="0" w:space="0" w:color="auto"/>
            <w:left w:val="none" w:sz="0" w:space="0" w:color="auto"/>
            <w:bottom w:val="none" w:sz="0" w:space="0" w:color="auto"/>
            <w:right w:val="none" w:sz="0" w:space="0" w:color="auto"/>
          </w:divBdr>
        </w:div>
      </w:divsChild>
    </w:div>
    <w:div w:id="1280800267">
      <w:bodyDiv w:val="1"/>
      <w:marLeft w:val="0"/>
      <w:marRight w:val="0"/>
      <w:marTop w:val="0"/>
      <w:marBottom w:val="0"/>
      <w:divBdr>
        <w:top w:val="none" w:sz="0" w:space="0" w:color="auto"/>
        <w:left w:val="none" w:sz="0" w:space="0" w:color="auto"/>
        <w:bottom w:val="none" w:sz="0" w:space="0" w:color="auto"/>
        <w:right w:val="none" w:sz="0" w:space="0" w:color="auto"/>
      </w:divBdr>
      <w:divsChild>
        <w:div w:id="1357274087">
          <w:marLeft w:val="0"/>
          <w:marRight w:val="0"/>
          <w:marTop w:val="0"/>
          <w:marBottom w:val="0"/>
          <w:divBdr>
            <w:top w:val="none" w:sz="0" w:space="0" w:color="auto"/>
            <w:left w:val="none" w:sz="0" w:space="0" w:color="auto"/>
            <w:bottom w:val="none" w:sz="0" w:space="0" w:color="auto"/>
            <w:right w:val="none" w:sz="0" w:space="0" w:color="auto"/>
          </w:divBdr>
        </w:div>
      </w:divsChild>
    </w:div>
    <w:div w:id="1583879208">
      <w:bodyDiv w:val="1"/>
      <w:marLeft w:val="0"/>
      <w:marRight w:val="0"/>
      <w:marTop w:val="0"/>
      <w:marBottom w:val="0"/>
      <w:divBdr>
        <w:top w:val="none" w:sz="0" w:space="0" w:color="auto"/>
        <w:left w:val="none" w:sz="0" w:space="0" w:color="auto"/>
        <w:bottom w:val="none" w:sz="0" w:space="0" w:color="auto"/>
        <w:right w:val="none" w:sz="0" w:space="0" w:color="auto"/>
      </w:divBdr>
      <w:divsChild>
        <w:div w:id="1444420742">
          <w:marLeft w:val="0"/>
          <w:marRight w:val="0"/>
          <w:marTop w:val="0"/>
          <w:marBottom w:val="0"/>
          <w:divBdr>
            <w:top w:val="none" w:sz="0" w:space="0" w:color="auto"/>
            <w:left w:val="none" w:sz="0" w:space="0" w:color="auto"/>
            <w:bottom w:val="none" w:sz="0" w:space="0" w:color="auto"/>
            <w:right w:val="none" w:sz="0" w:space="0" w:color="auto"/>
          </w:divBdr>
        </w:div>
      </w:divsChild>
    </w:div>
    <w:div w:id="1616447307">
      <w:bodyDiv w:val="1"/>
      <w:marLeft w:val="0"/>
      <w:marRight w:val="0"/>
      <w:marTop w:val="0"/>
      <w:marBottom w:val="0"/>
      <w:divBdr>
        <w:top w:val="none" w:sz="0" w:space="0" w:color="auto"/>
        <w:left w:val="none" w:sz="0" w:space="0" w:color="auto"/>
        <w:bottom w:val="none" w:sz="0" w:space="0" w:color="auto"/>
        <w:right w:val="none" w:sz="0" w:space="0" w:color="auto"/>
      </w:divBdr>
      <w:divsChild>
        <w:div w:id="510491858">
          <w:marLeft w:val="0"/>
          <w:marRight w:val="0"/>
          <w:marTop w:val="0"/>
          <w:marBottom w:val="0"/>
          <w:divBdr>
            <w:top w:val="none" w:sz="0" w:space="0" w:color="auto"/>
            <w:left w:val="none" w:sz="0" w:space="0" w:color="auto"/>
            <w:bottom w:val="none" w:sz="0" w:space="0" w:color="auto"/>
            <w:right w:val="none" w:sz="0" w:space="0" w:color="auto"/>
          </w:divBdr>
        </w:div>
        <w:div w:id="1110667995">
          <w:marLeft w:val="0"/>
          <w:marRight w:val="0"/>
          <w:marTop w:val="0"/>
          <w:marBottom w:val="0"/>
          <w:divBdr>
            <w:top w:val="none" w:sz="0" w:space="0" w:color="auto"/>
            <w:left w:val="none" w:sz="0" w:space="0" w:color="auto"/>
            <w:bottom w:val="none" w:sz="0" w:space="0" w:color="auto"/>
            <w:right w:val="none" w:sz="0" w:space="0" w:color="auto"/>
          </w:divBdr>
        </w:div>
      </w:divsChild>
    </w:div>
    <w:div w:id="1658731655">
      <w:bodyDiv w:val="1"/>
      <w:marLeft w:val="0"/>
      <w:marRight w:val="0"/>
      <w:marTop w:val="0"/>
      <w:marBottom w:val="0"/>
      <w:divBdr>
        <w:top w:val="none" w:sz="0" w:space="0" w:color="auto"/>
        <w:left w:val="none" w:sz="0" w:space="0" w:color="auto"/>
        <w:bottom w:val="none" w:sz="0" w:space="0" w:color="auto"/>
        <w:right w:val="none" w:sz="0" w:space="0" w:color="auto"/>
      </w:divBdr>
      <w:divsChild>
        <w:div w:id="1723748857">
          <w:marLeft w:val="0"/>
          <w:marRight w:val="0"/>
          <w:marTop w:val="0"/>
          <w:marBottom w:val="0"/>
          <w:divBdr>
            <w:top w:val="none" w:sz="0" w:space="0" w:color="auto"/>
            <w:left w:val="none" w:sz="0" w:space="0" w:color="auto"/>
            <w:bottom w:val="none" w:sz="0" w:space="0" w:color="auto"/>
            <w:right w:val="none" w:sz="0" w:space="0" w:color="auto"/>
          </w:divBdr>
        </w:div>
      </w:divsChild>
    </w:div>
    <w:div w:id="1662002785">
      <w:bodyDiv w:val="1"/>
      <w:marLeft w:val="0"/>
      <w:marRight w:val="0"/>
      <w:marTop w:val="0"/>
      <w:marBottom w:val="0"/>
      <w:divBdr>
        <w:top w:val="none" w:sz="0" w:space="0" w:color="auto"/>
        <w:left w:val="none" w:sz="0" w:space="0" w:color="auto"/>
        <w:bottom w:val="none" w:sz="0" w:space="0" w:color="auto"/>
        <w:right w:val="none" w:sz="0" w:space="0" w:color="auto"/>
      </w:divBdr>
      <w:divsChild>
        <w:div w:id="1628125374">
          <w:marLeft w:val="0"/>
          <w:marRight w:val="0"/>
          <w:marTop w:val="0"/>
          <w:marBottom w:val="0"/>
          <w:divBdr>
            <w:top w:val="none" w:sz="0" w:space="0" w:color="auto"/>
            <w:left w:val="none" w:sz="0" w:space="0" w:color="auto"/>
            <w:bottom w:val="none" w:sz="0" w:space="0" w:color="auto"/>
            <w:right w:val="none" w:sz="0" w:space="0" w:color="auto"/>
          </w:divBdr>
        </w:div>
      </w:divsChild>
    </w:div>
    <w:div w:id="1705404965">
      <w:bodyDiv w:val="1"/>
      <w:marLeft w:val="0"/>
      <w:marRight w:val="0"/>
      <w:marTop w:val="0"/>
      <w:marBottom w:val="0"/>
      <w:divBdr>
        <w:top w:val="none" w:sz="0" w:space="0" w:color="auto"/>
        <w:left w:val="none" w:sz="0" w:space="0" w:color="auto"/>
        <w:bottom w:val="none" w:sz="0" w:space="0" w:color="auto"/>
        <w:right w:val="none" w:sz="0" w:space="0" w:color="auto"/>
      </w:divBdr>
      <w:divsChild>
        <w:div w:id="394402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SENTA-Related%20Files\PAPER-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PAPER-TEMPLATE-2010</Template>
  <TotalTime>1355</TotalTime>
  <Pages>7</Pages>
  <Words>3161</Words>
  <Characters>18018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PHKI</dc:creator>
  <cp:lastModifiedBy>COMPAQ</cp:lastModifiedBy>
  <cp:revision>2</cp:revision>
  <dcterms:created xsi:type="dcterms:W3CDTF">2011-12-04T18:07:00Z</dcterms:created>
  <dcterms:modified xsi:type="dcterms:W3CDTF">2011-12-13T00:46:00Z</dcterms:modified>
</cp:coreProperties>
</file>